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1E" w:rsidRPr="00482564" w:rsidRDefault="00E3291E" w:rsidP="00082136">
      <w:pPr>
        <w:spacing w:after="120"/>
        <w:jc w:val="center"/>
        <w:rPr>
          <w:b/>
          <w:i/>
          <w:sz w:val="20"/>
        </w:rPr>
      </w:pPr>
      <w:r w:rsidRPr="00482564">
        <w:rPr>
          <w:b/>
          <w:i/>
          <w:sz w:val="20"/>
        </w:rPr>
        <w:t>УВАЖАЕМЫ</w:t>
      </w:r>
      <w:r w:rsidR="00913E5F" w:rsidRPr="00482564">
        <w:rPr>
          <w:b/>
          <w:i/>
          <w:sz w:val="20"/>
        </w:rPr>
        <w:t>Й КОЛЛЕГА</w:t>
      </w:r>
      <w:r w:rsidRPr="00482564">
        <w:rPr>
          <w:b/>
          <w:i/>
          <w:sz w:val="20"/>
        </w:rPr>
        <w:t>!</w:t>
      </w:r>
    </w:p>
    <w:p w:rsidR="008633C3" w:rsidRPr="00482564" w:rsidRDefault="00E3291E" w:rsidP="005F4CC6">
      <w:pPr>
        <w:ind w:firstLine="360"/>
        <w:jc w:val="both"/>
        <w:rPr>
          <w:sz w:val="20"/>
        </w:rPr>
      </w:pPr>
      <w:r w:rsidRPr="00482564">
        <w:rPr>
          <w:sz w:val="20"/>
        </w:rPr>
        <w:t xml:space="preserve"> </w:t>
      </w:r>
      <w:r w:rsidR="00913E5F" w:rsidRPr="00482564">
        <w:rPr>
          <w:sz w:val="20"/>
        </w:rPr>
        <w:t>Межрегиональная общественная организация «</w:t>
      </w:r>
      <w:r w:rsidRPr="00482564">
        <w:rPr>
          <w:sz w:val="20"/>
        </w:rPr>
        <w:t>Ассоциация автомобильных инженеров</w:t>
      </w:r>
      <w:r w:rsidR="00913E5F" w:rsidRPr="00482564">
        <w:rPr>
          <w:sz w:val="20"/>
        </w:rPr>
        <w:t>»</w:t>
      </w:r>
      <w:r w:rsidR="00A2729B" w:rsidRPr="00482564">
        <w:rPr>
          <w:sz w:val="20"/>
        </w:rPr>
        <w:t xml:space="preserve"> (ААИ)</w:t>
      </w:r>
      <w:r w:rsidRPr="00482564">
        <w:rPr>
          <w:b/>
          <w:sz w:val="20"/>
        </w:rPr>
        <w:t xml:space="preserve"> </w:t>
      </w:r>
      <w:r w:rsidRPr="00482564">
        <w:rPr>
          <w:sz w:val="20"/>
        </w:rPr>
        <w:t xml:space="preserve">совместно с </w:t>
      </w:r>
      <w:r w:rsidR="00A2729B" w:rsidRPr="00482564">
        <w:rPr>
          <w:sz w:val="20"/>
        </w:rPr>
        <w:t xml:space="preserve">Нижегородским </w:t>
      </w:r>
      <w:r w:rsidRPr="00482564">
        <w:rPr>
          <w:sz w:val="20"/>
        </w:rPr>
        <w:t>государственным техническим университетом</w:t>
      </w:r>
      <w:r w:rsidR="00A2729B" w:rsidRPr="00482564">
        <w:rPr>
          <w:sz w:val="20"/>
        </w:rPr>
        <w:t xml:space="preserve"> </w:t>
      </w:r>
      <w:r w:rsidR="001C7E09" w:rsidRPr="00482564">
        <w:rPr>
          <w:sz w:val="20"/>
        </w:rPr>
        <w:br/>
      </w:r>
      <w:r w:rsidR="00A2729B" w:rsidRPr="00482564">
        <w:rPr>
          <w:sz w:val="20"/>
        </w:rPr>
        <w:t xml:space="preserve">им. </w:t>
      </w:r>
      <w:r w:rsidR="001D2B4B" w:rsidRPr="00482564">
        <w:rPr>
          <w:sz w:val="20"/>
        </w:rPr>
        <w:t>Р.Е.</w:t>
      </w:r>
      <w:r w:rsidR="004C0143" w:rsidRPr="00482564">
        <w:rPr>
          <w:sz w:val="20"/>
        </w:rPr>
        <w:t xml:space="preserve"> </w:t>
      </w:r>
      <w:r w:rsidR="001D2B4B" w:rsidRPr="00482564">
        <w:rPr>
          <w:sz w:val="20"/>
        </w:rPr>
        <w:t>Алексеева (НГТУ)</w:t>
      </w:r>
      <w:r w:rsidR="001D2B4B" w:rsidRPr="00482564">
        <w:rPr>
          <w:b/>
          <w:sz w:val="20"/>
        </w:rPr>
        <w:t xml:space="preserve"> </w:t>
      </w:r>
      <w:r w:rsidR="008633C3" w:rsidRPr="00482564">
        <w:rPr>
          <w:sz w:val="20"/>
        </w:rPr>
        <w:t xml:space="preserve">при поддержке: </w:t>
      </w:r>
    </w:p>
    <w:p w:rsidR="008633C3" w:rsidRPr="00482564" w:rsidRDefault="008633C3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>Министерства образования и науки РФ;</w:t>
      </w:r>
    </w:p>
    <w:p w:rsidR="00E21B21" w:rsidRPr="00482564" w:rsidRDefault="00E21B21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>Министерства промышленности и торговли РФ;</w:t>
      </w:r>
    </w:p>
    <w:p w:rsidR="008633C3" w:rsidRPr="00482564" w:rsidRDefault="00E21B21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>Министерства транспорта РФ;</w:t>
      </w:r>
    </w:p>
    <w:p w:rsidR="00E3291E" w:rsidRPr="00482564" w:rsidRDefault="00A2729B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>Федерального агентства по техническому регулированию и метрологии</w:t>
      </w:r>
      <w:r w:rsidR="00AE6E66" w:rsidRPr="00482564">
        <w:rPr>
          <w:sz w:val="20"/>
        </w:rPr>
        <w:t>;</w:t>
      </w:r>
    </w:p>
    <w:p w:rsidR="00AE6E66" w:rsidRPr="00482564" w:rsidRDefault="00AE6E66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>Департамента обеспечения безопасности дорожного движения МВД РФ;</w:t>
      </w:r>
    </w:p>
    <w:p w:rsidR="00AE6E66" w:rsidRPr="00482564" w:rsidRDefault="00AE6E66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 xml:space="preserve">Национальной ассоциации предприятий технического обслуживания </w:t>
      </w:r>
      <w:r w:rsidR="00482564" w:rsidRPr="00482564">
        <w:rPr>
          <w:sz w:val="20"/>
        </w:rPr>
        <w:br/>
      </w:r>
      <w:r w:rsidR="005A73CF" w:rsidRPr="00482564">
        <w:rPr>
          <w:sz w:val="20"/>
        </w:rPr>
        <w:t xml:space="preserve">и ремонта автомототранспортных средств и самоходной техники </w:t>
      </w:r>
      <w:r w:rsidRPr="00482564">
        <w:rPr>
          <w:sz w:val="20"/>
        </w:rPr>
        <w:t>(НАПТО)</w:t>
      </w:r>
      <w:r w:rsidR="005A73CF" w:rsidRPr="00482564">
        <w:rPr>
          <w:sz w:val="20"/>
        </w:rPr>
        <w:t>;</w:t>
      </w:r>
    </w:p>
    <w:p w:rsidR="00E3291E" w:rsidRPr="00482564" w:rsidRDefault="00E3291E" w:rsidP="005F4CC6">
      <w:pPr>
        <w:numPr>
          <w:ilvl w:val="0"/>
          <w:numId w:val="1"/>
        </w:numPr>
        <w:ind w:left="709"/>
        <w:jc w:val="both"/>
        <w:rPr>
          <w:sz w:val="20"/>
        </w:rPr>
      </w:pPr>
      <w:r w:rsidRPr="00482564">
        <w:rPr>
          <w:sz w:val="20"/>
        </w:rPr>
        <w:t xml:space="preserve">Объединения автопроизводителей </w:t>
      </w:r>
      <w:r w:rsidR="00C26A8D" w:rsidRPr="00482564">
        <w:rPr>
          <w:sz w:val="20"/>
        </w:rPr>
        <w:t>России (ОАР)</w:t>
      </w:r>
    </w:p>
    <w:p w:rsidR="00677CD4" w:rsidRPr="00482564" w:rsidRDefault="008633C3" w:rsidP="005F4CC6">
      <w:pPr>
        <w:jc w:val="both"/>
        <w:rPr>
          <w:sz w:val="20"/>
        </w:rPr>
      </w:pPr>
      <w:r w:rsidRPr="00482564">
        <w:rPr>
          <w:sz w:val="20"/>
        </w:rPr>
        <w:t xml:space="preserve">проводит </w:t>
      </w:r>
      <w:r w:rsidR="001C7E09" w:rsidRPr="00482564">
        <w:rPr>
          <w:sz w:val="20"/>
        </w:rPr>
        <w:t>21</w:t>
      </w:r>
      <w:r w:rsidR="00870E2C" w:rsidRPr="00482564">
        <w:rPr>
          <w:sz w:val="20"/>
        </w:rPr>
        <w:t>-</w:t>
      </w:r>
      <w:r w:rsidR="001C7E09" w:rsidRPr="00482564">
        <w:rPr>
          <w:sz w:val="20"/>
        </w:rPr>
        <w:t>22</w:t>
      </w:r>
      <w:r w:rsidRPr="00482564">
        <w:rPr>
          <w:sz w:val="20"/>
        </w:rPr>
        <w:t xml:space="preserve"> октября</w:t>
      </w:r>
      <w:r w:rsidR="000E1042" w:rsidRPr="00482564">
        <w:rPr>
          <w:sz w:val="20"/>
        </w:rPr>
        <w:t xml:space="preserve"> 201</w:t>
      </w:r>
      <w:r w:rsidR="001C7E09" w:rsidRPr="00482564">
        <w:rPr>
          <w:sz w:val="20"/>
        </w:rPr>
        <w:t>4</w:t>
      </w:r>
      <w:r w:rsidRPr="00482564">
        <w:rPr>
          <w:sz w:val="20"/>
        </w:rPr>
        <w:t xml:space="preserve"> года </w:t>
      </w:r>
      <w:r w:rsidR="001C7E09" w:rsidRPr="00482564">
        <w:rPr>
          <w:sz w:val="20"/>
        </w:rPr>
        <w:t>88</w:t>
      </w:r>
      <w:r w:rsidRPr="00482564">
        <w:rPr>
          <w:sz w:val="20"/>
        </w:rPr>
        <w:t xml:space="preserve">-ю международную научно-техническую </w:t>
      </w:r>
      <w:r w:rsidR="006311BB" w:rsidRPr="00482564">
        <w:rPr>
          <w:sz w:val="20"/>
        </w:rPr>
        <w:t>к</w:t>
      </w:r>
      <w:r w:rsidR="003F2358" w:rsidRPr="00482564">
        <w:rPr>
          <w:sz w:val="20"/>
        </w:rPr>
        <w:t>онференцию на тему</w:t>
      </w:r>
    </w:p>
    <w:p w:rsidR="006E36FA" w:rsidRPr="00482564" w:rsidRDefault="006E36FA" w:rsidP="005F4CC6">
      <w:pPr>
        <w:jc w:val="both"/>
        <w:rPr>
          <w:sz w:val="20"/>
        </w:rPr>
      </w:pPr>
    </w:p>
    <w:p w:rsidR="00E21B21" w:rsidRPr="00482564" w:rsidRDefault="006311BB" w:rsidP="00082136">
      <w:pPr>
        <w:spacing w:after="120"/>
        <w:jc w:val="center"/>
        <w:rPr>
          <w:b/>
          <w:sz w:val="20"/>
        </w:rPr>
      </w:pPr>
      <w:r w:rsidRPr="00482564">
        <w:rPr>
          <w:b/>
          <w:sz w:val="20"/>
        </w:rPr>
        <w:t>«</w:t>
      </w:r>
      <w:r w:rsidR="001C7E09" w:rsidRPr="00482564">
        <w:rPr>
          <w:b/>
          <w:sz w:val="20"/>
        </w:rPr>
        <w:t xml:space="preserve">ЭКСПЛУАТАЦИОННАЯ </w:t>
      </w:r>
      <w:r w:rsidRPr="00482564">
        <w:rPr>
          <w:b/>
          <w:sz w:val="20"/>
        </w:rPr>
        <w:t xml:space="preserve">БЕЗОПАСНОСТЬ </w:t>
      </w:r>
      <w:r w:rsidR="00CD1B31" w:rsidRPr="00482564">
        <w:rPr>
          <w:b/>
          <w:sz w:val="20"/>
        </w:rPr>
        <w:br/>
      </w:r>
      <w:r w:rsidR="001C7E09" w:rsidRPr="00482564">
        <w:rPr>
          <w:b/>
          <w:sz w:val="20"/>
        </w:rPr>
        <w:t>АВТО</w:t>
      </w:r>
      <w:r w:rsidRPr="00482564">
        <w:rPr>
          <w:b/>
          <w:sz w:val="20"/>
        </w:rPr>
        <w:t>ТРАНСПОРТНЫХ СРЕДСТВ»</w:t>
      </w:r>
    </w:p>
    <w:p w:rsidR="006E36FA" w:rsidRPr="00482564" w:rsidRDefault="006E36FA" w:rsidP="00082136">
      <w:pPr>
        <w:spacing w:after="120"/>
        <w:jc w:val="center"/>
        <w:rPr>
          <w:b/>
          <w:sz w:val="14"/>
          <w:szCs w:val="14"/>
        </w:rPr>
      </w:pPr>
    </w:p>
    <w:p w:rsidR="006C545A" w:rsidRPr="00482564" w:rsidRDefault="006C545A" w:rsidP="005F4CC6">
      <w:pPr>
        <w:autoSpaceDE w:val="0"/>
        <w:autoSpaceDN w:val="0"/>
        <w:adjustRightInd w:val="0"/>
        <w:ind w:right="113" w:firstLine="284"/>
        <w:jc w:val="both"/>
        <w:rPr>
          <w:sz w:val="20"/>
        </w:rPr>
      </w:pPr>
      <w:r w:rsidRPr="00482564">
        <w:rPr>
          <w:sz w:val="20"/>
        </w:rPr>
        <w:t xml:space="preserve">Основной целью конференции является обмен информацией, обсуждение проблем и установление сотрудничества в сфере обеспечения </w:t>
      </w:r>
      <w:r w:rsidR="001C7E09" w:rsidRPr="00482564">
        <w:rPr>
          <w:sz w:val="20"/>
        </w:rPr>
        <w:t xml:space="preserve">эксплуатационной </w:t>
      </w:r>
      <w:r w:rsidRPr="00482564">
        <w:rPr>
          <w:sz w:val="20"/>
        </w:rPr>
        <w:t>безопасн</w:t>
      </w:r>
      <w:r w:rsidR="001C7E09" w:rsidRPr="00482564">
        <w:rPr>
          <w:sz w:val="20"/>
        </w:rPr>
        <w:t>ости</w:t>
      </w:r>
      <w:r w:rsidRPr="00482564">
        <w:rPr>
          <w:sz w:val="20"/>
        </w:rPr>
        <w:t xml:space="preserve"> </w:t>
      </w:r>
      <w:r w:rsidR="001C7E09" w:rsidRPr="00482564">
        <w:rPr>
          <w:sz w:val="20"/>
        </w:rPr>
        <w:t>авто</w:t>
      </w:r>
      <w:r w:rsidRPr="00482564">
        <w:rPr>
          <w:sz w:val="20"/>
        </w:rPr>
        <w:t>транс</w:t>
      </w:r>
      <w:r w:rsidR="008E500C" w:rsidRPr="00482564">
        <w:rPr>
          <w:sz w:val="20"/>
        </w:rPr>
        <w:t>портных средств.</w:t>
      </w:r>
    </w:p>
    <w:p w:rsidR="006C545A" w:rsidRPr="00482564" w:rsidRDefault="006C545A" w:rsidP="005F4CC6">
      <w:pPr>
        <w:ind w:right="113" w:firstLine="284"/>
        <w:jc w:val="both"/>
        <w:rPr>
          <w:sz w:val="20"/>
        </w:rPr>
      </w:pPr>
      <w:r w:rsidRPr="00482564">
        <w:rPr>
          <w:sz w:val="20"/>
        </w:rPr>
        <w:t xml:space="preserve">В работе конференции примут участие специалисты предприятий-изготовителей автотранспортных средств, транспортных организаций и предприятий автосервиса, научно-исследовательских институтов и высших учебных заведений, представители органов исполнительной власти Российской Федерации. </w:t>
      </w:r>
    </w:p>
    <w:p w:rsidR="006C545A" w:rsidRPr="00482564" w:rsidRDefault="006C545A" w:rsidP="005F4CC6">
      <w:pPr>
        <w:ind w:right="113" w:firstLine="284"/>
        <w:jc w:val="both"/>
        <w:rPr>
          <w:sz w:val="20"/>
        </w:rPr>
      </w:pPr>
      <w:r w:rsidRPr="00482564">
        <w:rPr>
          <w:sz w:val="20"/>
        </w:rPr>
        <w:t>Программа конференции будет включать доклады по следующим основным научным направлениям:</w:t>
      </w:r>
    </w:p>
    <w:p w:rsidR="0042034A" w:rsidRPr="00482564" w:rsidRDefault="00B37F2D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>И</w:t>
      </w:r>
      <w:r w:rsidR="00721493" w:rsidRPr="00482564">
        <w:rPr>
          <w:sz w:val="20"/>
        </w:rPr>
        <w:t>нновационн</w:t>
      </w:r>
      <w:r w:rsidRPr="00482564">
        <w:rPr>
          <w:sz w:val="20"/>
        </w:rPr>
        <w:t>ые</w:t>
      </w:r>
      <w:r w:rsidR="005E4897" w:rsidRPr="00482564">
        <w:rPr>
          <w:sz w:val="20"/>
        </w:rPr>
        <w:t xml:space="preserve"> материалы и</w:t>
      </w:r>
      <w:r w:rsidR="00721493" w:rsidRPr="00482564">
        <w:rPr>
          <w:sz w:val="20"/>
        </w:rPr>
        <w:t xml:space="preserve"> технологи</w:t>
      </w:r>
      <w:r w:rsidRPr="00482564">
        <w:rPr>
          <w:sz w:val="20"/>
        </w:rPr>
        <w:t>и</w:t>
      </w:r>
      <w:r w:rsidR="00721493" w:rsidRPr="00482564">
        <w:rPr>
          <w:sz w:val="20"/>
        </w:rPr>
        <w:t xml:space="preserve"> в обеспечении</w:t>
      </w:r>
      <w:r w:rsidR="003A4844" w:rsidRPr="00482564">
        <w:rPr>
          <w:sz w:val="20"/>
        </w:rPr>
        <w:t xml:space="preserve"> </w:t>
      </w:r>
      <w:r w:rsidR="00721493" w:rsidRPr="00482564">
        <w:rPr>
          <w:sz w:val="20"/>
        </w:rPr>
        <w:t>безопасности транспортных средств;</w:t>
      </w:r>
    </w:p>
    <w:p w:rsidR="006C545A" w:rsidRPr="00482564" w:rsidRDefault="008946DC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>Обеспечение</w:t>
      </w:r>
      <w:r w:rsidR="006C545A" w:rsidRPr="00482564">
        <w:rPr>
          <w:sz w:val="20"/>
        </w:rPr>
        <w:t xml:space="preserve"> конструктивной безопасности транспортных средств </w:t>
      </w:r>
      <w:r w:rsidR="00482564" w:rsidRPr="00482564">
        <w:rPr>
          <w:sz w:val="20"/>
        </w:rPr>
        <w:br/>
      </w:r>
      <w:r w:rsidR="006C545A" w:rsidRPr="00482564">
        <w:rPr>
          <w:sz w:val="20"/>
        </w:rPr>
        <w:t>в эксплуатации;</w:t>
      </w:r>
    </w:p>
    <w:p w:rsidR="006C545A" w:rsidRPr="00482564" w:rsidRDefault="006C545A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 xml:space="preserve">Системы навигации и интеллектуальные системы управления </w:t>
      </w:r>
      <w:r w:rsidR="00482564" w:rsidRPr="00482564">
        <w:rPr>
          <w:sz w:val="20"/>
        </w:rPr>
        <w:br/>
      </w:r>
      <w:r w:rsidRPr="00482564">
        <w:rPr>
          <w:sz w:val="20"/>
        </w:rPr>
        <w:t>в транспортных сред</w:t>
      </w:r>
      <w:r w:rsidR="004520A5" w:rsidRPr="00482564">
        <w:rPr>
          <w:sz w:val="20"/>
        </w:rPr>
        <w:t>ствах, дорожной инфраструктуре,</w:t>
      </w:r>
      <w:r w:rsidRPr="00482564">
        <w:rPr>
          <w:sz w:val="20"/>
        </w:rPr>
        <w:t xml:space="preserve"> в управлении транспортными потоками и безопасностью дорожного движения;</w:t>
      </w:r>
    </w:p>
    <w:p w:rsidR="006C545A" w:rsidRPr="00482564" w:rsidRDefault="006C545A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 xml:space="preserve">Система технического обслуживания и ремонта транспортных средств </w:t>
      </w:r>
      <w:r w:rsidR="00482564" w:rsidRPr="00482564">
        <w:rPr>
          <w:sz w:val="20"/>
        </w:rPr>
        <w:br/>
      </w:r>
      <w:r w:rsidRPr="00482564">
        <w:rPr>
          <w:sz w:val="20"/>
        </w:rPr>
        <w:t>в обеспечении безопасности дорожного движения;</w:t>
      </w:r>
    </w:p>
    <w:p w:rsidR="006C545A" w:rsidRPr="00482564" w:rsidRDefault="006C545A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>Нормативное, методическое и инструментальное обеспечение периодических технических осмотров транспортных средств;</w:t>
      </w:r>
    </w:p>
    <w:p w:rsidR="006C545A" w:rsidRPr="00482564" w:rsidRDefault="006C545A" w:rsidP="005F4CC6">
      <w:pPr>
        <w:numPr>
          <w:ilvl w:val="0"/>
          <w:numId w:val="29"/>
        </w:numPr>
        <w:tabs>
          <w:tab w:val="clear" w:pos="360"/>
          <w:tab w:val="num" w:pos="709"/>
        </w:tabs>
        <w:ind w:left="709" w:right="113"/>
        <w:jc w:val="both"/>
        <w:rPr>
          <w:sz w:val="20"/>
        </w:rPr>
      </w:pPr>
      <w:r w:rsidRPr="00482564">
        <w:rPr>
          <w:sz w:val="20"/>
        </w:rPr>
        <w:t>Обеспечение безопасности транспортных средств</w:t>
      </w:r>
      <w:r w:rsidR="00242EBD" w:rsidRPr="00482564">
        <w:rPr>
          <w:sz w:val="20"/>
        </w:rPr>
        <w:t xml:space="preserve">, находящихся </w:t>
      </w:r>
      <w:r w:rsidR="00482564" w:rsidRPr="00482564">
        <w:rPr>
          <w:sz w:val="20"/>
        </w:rPr>
        <w:br/>
      </w:r>
      <w:r w:rsidR="00242EBD" w:rsidRPr="00482564">
        <w:rPr>
          <w:sz w:val="20"/>
        </w:rPr>
        <w:t>в эксплуатации,</w:t>
      </w:r>
      <w:r w:rsidRPr="00482564">
        <w:rPr>
          <w:sz w:val="20"/>
        </w:rPr>
        <w:t xml:space="preserve"> </w:t>
      </w:r>
      <w:r w:rsidR="00242EBD" w:rsidRPr="00482564">
        <w:rPr>
          <w:sz w:val="20"/>
        </w:rPr>
        <w:t>в случае</w:t>
      </w:r>
      <w:r w:rsidRPr="00482564">
        <w:rPr>
          <w:sz w:val="20"/>
        </w:rPr>
        <w:t xml:space="preserve"> внесении изменений в их конст</w:t>
      </w:r>
      <w:r w:rsidR="001633DD" w:rsidRPr="00482564">
        <w:rPr>
          <w:sz w:val="20"/>
        </w:rPr>
        <w:t>рукцию;</w:t>
      </w:r>
    </w:p>
    <w:p w:rsidR="006E36FA" w:rsidRPr="00482564" w:rsidRDefault="008946DC" w:rsidP="00CD1B31">
      <w:pPr>
        <w:numPr>
          <w:ilvl w:val="0"/>
          <w:numId w:val="29"/>
        </w:numPr>
        <w:tabs>
          <w:tab w:val="clear" w:pos="360"/>
          <w:tab w:val="num" w:pos="709"/>
        </w:tabs>
        <w:spacing w:after="120"/>
        <w:ind w:left="709" w:right="113"/>
        <w:jc w:val="both"/>
        <w:rPr>
          <w:sz w:val="20"/>
        </w:rPr>
      </w:pPr>
      <w:r w:rsidRPr="00482564">
        <w:rPr>
          <w:sz w:val="20"/>
        </w:rPr>
        <w:t>У</w:t>
      </w:r>
      <w:r w:rsidR="00924531" w:rsidRPr="00482564">
        <w:rPr>
          <w:sz w:val="20"/>
        </w:rPr>
        <w:t>тилизация в жизненном цикле автомобиля.</w:t>
      </w:r>
    </w:p>
    <w:p w:rsidR="00BD026F" w:rsidRPr="00482564" w:rsidRDefault="00E3291E" w:rsidP="00082136">
      <w:pPr>
        <w:pStyle w:val="1"/>
        <w:spacing w:after="120"/>
        <w:rPr>
          <w:sz w:val="20"/>
        </w:rPr>
      </w:pPr>
      <w:r w:rsidRPr="00482564">
        <w:rPr>
          <w:caps/>
          <w:sz w:val="20"/>
        </w:rPr>
        <w:lastRenderedPageBreak/>
        <w:t>общая информация</w:t>
      </w:r>
    </w:p>
    <w:p w:rsidR="001E756E" w:rsidRPr="00482564" w:rsidRDefault="001E756E" w:rsidP="005F4CC6">
      <w:pPr>
        <w:rPr>
          <w:sz w:val="20"/>
        </w:rPr>
      </w:pPr>
      <w:r w:rsidRPr="00482564">
        <w:rPr>
          <w:sz w:val="20"/>
        </w:rPr>
        <w:t>В программе конференции: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Доклады руководителей и ведущих специалистов Минпромторга, МВД, Минтранса, </w:t>
      </w:r>
      <w:r w:rsidR="00A70322" w:rsidRPr="00482564">
        <w:rPr>
          <w:sz w:val="20"/>
        </w:rPr>
        <w:t>ОАР, НАМИ, НАПТО, РСА</w:t>
      </w:r>
      <w:r w:rsidR="00E97AAD" w:rsidRPr="00482564">
        <w:rPr>
          <w:sz w:val="20"/>
        </w:rPr>
        <w:t xml:space="preserve"> и других</w:t>
      </w:r>
      <w:r w:rsidRPr="00482564">
        <w:rPr>
          <w:sz w:val="20"/>
        </w:rPr>
        <w:t xml:space="preserve"> приглашенных докладчиков</w:t>
      </w:r>
      <w:r w:rsidR="00C26A8D" w:rsidRPr="00482564">
        <w:rPr>
          <w:sz w:val="20"/>
        </w:rPr>
        <w:t>;</w:t>
      </w:r>
      <w:r w:rsidRPr="00482564">
        <w:rPr>
          <w:sz w:val="20"/>
        </w:rPr>
        <w:t> </w:t>
      </w:r>
    </w:p>
    <w:p w:rsidR="001E756E" w:rsidRPr="00482564" w:rsidRDefault="00C26A8D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Научные сообщения исследователей;</w:t>
      </w:r>
    </w:p>
    <w:p w:rsidR="001E756E" w:rsidRPr="00482564" w:rsidRDefault="00C26A8D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Д</w:t>
      </w:r>
      <w:r w:rsidR="001E756E" w:rsidRPr="00482564">
        <w:rPr>
          <w:sz w:val="20"/>
        </w:rPr>
        <w:t>искуссии участнико</w:t>
      </w:r>
      <w:r w:rsidRPr="00482564">
        <w:rPr>
          <w:sz w:val="20"/>
        </w:rPr>
        <w:t>в тематических «круглых столов».</w:t>
      </w:r>
    </w:p>
    <w:p w:rsidR="00482564" w:rsidRPr="00482564" w:rsidRDefault="00482564" w:rsidP="005F4CC6">
      <w:pPr>
        <w:rPr>
          <w:sz w:val="20"/>
        </w:rPr>
      </w:pPr>
    </w:p>
    <w:p w:rsidR="001E756E" w:rsidRPr="00482564" w:rsidRDefault="001E756E" w:rsidP="005F4CC6">
      <w:pPr>
        <w:rPr>
          <w:sz w:val="20"/>
        </w:rPr>
      </w:pPr>
      <w:r w:rsidRPr="00482564">
        <w:rPr>
          <w:sz w:val="20"/>
        </w:rPr>
        <w:t>Формат проведения конференции: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Продолжительность — </w:t>
      </w:r>
      <w:r w:rsidR="00A70322" w:rsidRPr="00482564">
        <w:rPr>
          <w:sz w:val="20"/>
        </w:rPr>
        <w:t>два дня</w:t>
      </w:r>
      <w:r w:rsidR="00C26A8D" w:rsidRPr="00482564">
        <w:rPr>
          <w:sz w:val="20"/>
        </w:rPr>
        <w:t>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Количество пленарных сессий — </w:t>
      </w:r>
      <w:r w:rsidR="00A70322" w:rsidRPr="00482564">
        <w:rPr>
          <w:sz w:val="20"/>
        </w:rPr>
        <w:t>две</w:t>
      </w:r>
      <w:r w:rsidR="004520A5" w:rsidRPr="00482564">
        <w:rPr>
          <w:sz w:val="20"/>
        </w:rPr>
        <w:t xml:space="preserve"> (утренняя и дневная)</w:t>
      </w:r>
      <w:r w:rsidR="00C26A8D" w:rsidRPr="00482564">
        <w:rPr>
          <w:sz w:val="20"/>
        </w:rPr>
        <w:t>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Количество секций — </w:t>
      </w:r>
      <w:r w:rsidR="006E36FA" w:rsidRPr="00482564">
        <w:rPr>
          <w:sz w:val="20"/>
        </w:rPr>
        <w:t>шесть</w:t>
      </w:r>
      <w:r w:rsidR="00C26A8D" w:rsidRPr="00482564">
        <w:rPr>
          <w:sz w:val="20"/>
        </w:rPr>
        <w:t>;</w:t>
      </w:r>
    </w:p>
    <w:p w:rsidR="001E756E" w:rsidRPr="00482564" w:rsidRDefault="00FD278B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Количество докладов на пленарных сессиях</w:t>
      </w:r>
      <w:r w:rsidR="001E756E" w:rsidRPr="00482564">
        <w:rPr>
          <w:sz w:val="20"/>
        </w:rPr>
        <w:t xml:space="preserve"> — </w:t>
      </w:r>
      <w:r w:rsidRPr="00482564">
        <w:rPr>
          <w:sz w:val="20"/>
        </w:rPr>
        <w:t>10-12</w:t>
      </w:r>
      <w:r w:rsidR="00C26A8D" w:rsidRPr="00482564">
        <w:rPr>
          <w:sz w:val="20"/>
        </w:rPr>
        <w:t>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Продолжительность докладов </w:t>
      </w:r>
      <w:r w:rsidR="00C26A8D" w:rsidRPr="00482564">
        <w:rPr>
          <w:sz w:val="20"/>
        </w:rPr>
        <w:t>на пленарной сессии — до 20 мин.;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Вопросы докладчикам пленарной сессии — 1-2 мин.</w:t>
      </w:r>
      <w:r w:rsidR="00C26A8D" w:rsidRPr="00482564">
        <w:rPr>
          <w:sz w:val="20"/>
        </w:rPr>
        <w:t>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Ответы докладчиков пленарной сессии — до 3 мин.</w:t>
      </w:r>
      <w:r w:rsidR="00C26A8D" w:rsidRPr="00482564">
        <w:rPr>
          <w:sz w:val="20"/>
        </w:rPr>
        <w:t>;</w:t>
      </w:r>
    </w:p>
    <w:p w:rsidR="001E756E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>Продолжительность докладов на каждой секции — до 20 мин.</w:t>
      </w:r>
      <w:r w:rsidR="00C26A8D" w:rsidRPr="00482564">
        <w:rPr>
          <w:sz w:val="20"/>
        </w:rPr>
        <w:t>;</w:t>
      </w:r>
    </w:p>
    <w:p w:rsidR="00E97AAD" w:rsidRPr="00482564" w:rsidRDefault="001E756E" w:rsidP="005F4CC6">
      <w:pPr>
        <w:numPr>
          <w:ilvl w:val="0"/>
          <w:numId w:val="30"/>
        </w:numPr>
        <w:rPr>
          <w:sz w:val="20"/>
        </w:rPr>
      </w:pPr>
      <w:r w:rsidRPr="00482564">
        <w:rPr>
          <w:sz w:val="20"/>
        </w:rPr>
        <w:t xml:space="preserve">Количество перерывов — </w:t>
      </w:r>
      <w:r w:rsidR="004A00BE" w:rsidRPr="00482564">
        <w:rPr>
          <w:sz w:val="20"/>
        </w:rPr>
        <w:t>через каждые полтора часа работы</w:t>
      </w:r>
      <w:r w:rsidRPr="00482564">
        <w:rPr>
          <w:sz w:val="20"/>
        </w:rPr>
        <w:t>.</w:t>
      </w:r>
    </w:p>
    <w:p w:rsidR="00482564" w:rsidRPr="00482564" w:rsidRDefault="00482564" w:rsidP="005F4CC6">
      <w:pPr>
        <w:rPr>
          <w:sz w:val="20"/>
        </w:rPr>
      </w:pPr>
    </w:p>
    <w:p w:rsidR="00E97AAD" w:rsidRPr="00482564" w:rsidRDefault="00E97AAD" w:rsidP="005F4CC6">
      <w:pPr>
        <w:rPr>
          <w:sz w:val="20"/>
        </w:rPr>
      </w:pPr>
      <w:r w:rsidRPr="00482564">
        <w:rPr>
          <w:sz w:val="20"/>
        </w:rPr>
        <w:t>Название секций:</w:t>
      </w:r>
    </w:p>
    <w:p w:rsidR="00E97AAD" w:rsidRPr="00482564" w:rsidRDefault="006E36FA" w:rsidP="008271C4">
      <w:pPr>
        <w:pStyle w:val="ac"/>
        <w:numPr>
          <w:ilvl w:val="0"/>
          <w:numId w:val="35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Конструктивная</w:t>
      </w:r>
      <w:r w:rsidR="00E97AAD" w:rsidRPr="00482564">
        <w:rPr>
          <w:rFonts w:ascii="Times New Roman" w:hAnsi="Times New Roman"/>
          <w:sz w:val="20"/>
          <w:szCs w:val="20"/>
        </w:rPr>
        <w:t xml:space="preserve"> безопасность транспортных средств</w:t>
      </w:r>
      <w:r w:rsidR="00C26A8D" w:rsidRPr="00482564">
        <w:rPr>
          <w:rFonts w:ascii="Times New Roman" w:hAnsi="Times New Roman"/>
          <w:sz w:val="20"/>
          <w:szCs w:val="20"/>
        </w:rPr>
        <w:t>;</w:t>
      </w:r>
    </w:p>
    <w:p w:rsidR="006E36FA" w:rsidRPr="00482564" w:rsidRDefault="006E36FA" w:rsidP="008271C4">
      <w:pPr>
        <w:pStyle w:val="ac"/>
        <w:numPr>
          <w:ilvl w:val="0"/>
          <w:numId w:val="35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Подвижность транспортных средств;</w:t>
      </w:r>
    </w:p>
    <w:p w:rsidR="006E36FA" w:rsidRPr="00482564" w:rsidRDefault="006E36FA" w:rsidP="006E36FA">
      <w:pPr>
        <w:pStyle w:val="ac"/>
        <w:numPr>
          <w:ilvl w:val="0"/>
          <w:numId w:val="35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Современные проблемы автомобильного транспорта;</w:t>
      </w:r>
    </w:p>
    <w:p w:rsidR="006E36FA" w:rsidRPr="00482564" w:rsidRDefault="001633DD" w:rsidP="006E36FA">
      <w:pPr>
        <w:pStyle w:val="ac"/>
        <w:numPr>
          <w:ilvl w:val="0"/>
          <w:numId w:val="35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Э</w:t>
      </w:r>
      <w:r w:rsidR="00E97AAD" w:rsidRPr="00482564">
        <w:rPr>
          <w:rFonts w:ascii="Times New Roman" w:hAnsi="Times New Roman"/>
          <w:sz w:val="20"/>
          <w:szCs w:val="20"/>
        </w:rPr>
        <w:t>кологическая безопасность транспортных средств</w:t>
      </w:r>
      <w:r w:rsidR="00C26A8D" w:rsidRPr="00482564">
        <w:rPr>
          <w:rFonts w:ascii="Times New Roman" w:hAnsi="Times New Roman"/>
          <w:sz w:val="20"/>
          <w:szCs w:val="20"/>
        </w:rPr>
        <w:t>;</w:t>
      </w:r>
    </w:p>
    <w:p w:rsidR="00E97AAD" w:rsidRPr="00482564" w:rsidRDefault="006E36FA" w:rsidP="006E36FA">
      <w:pPr>
        <w:pStyle w:val="ac"/>
        <w:numPr>
          <w:ilvl w:val="0"/>
          <w:numId w:val="35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Проблемы обеспечения безопасности транспортных средств и дорожного движения</w:t>
      </w:r>
      <w:r w:rsidR="00C26A8D" w:rsidRPr="00482564">
        <w:rPr>
          <w:rFonts w:ascii="Times New Roman" w:hAnsi="Times New Roman"/>
          <w:sz w:val="20"/>
          <w:szCs w:val="20"/>
        </w:rPr>
        <w:t>;</w:t>
      </w:r>
    </w:p>
    <w:p w:rsidR="00E97AAD" w:rsidRPr="00482564" w:rsidRDefault="001633DD" w:rsidP="008271C4">
      <w:pPr>
        <w:pStyle w:val="ac"/>
        <w:numPr>
          <w:ilvl w:val="0"/>
          <w:numId w:val="35"/>
        </w:numPr>
        <w:spacing w:after="0"/>
        <w:ind w:left="709" w:right="113"/>
        <w:rPr>
          <w:rFonts w:ascii="Times New Roman" w:hAnsi="Times New Roman"/>
          <w:sz w:val="20"/>
          <w:szCs w:val="20"/>
        </w:rPr>
      </w:pPr>
      <w:r w:rsidRPr="00482564">
        <w:rPr>
          <w:rFonts w:ascii="Times New Roman" w:hAnsi="Times New Roman"/>
          <w:sz w:val="20"/>
          <w:szCs w:val="20"/>
        </w:rPr>
        <w:t>И</w:t>
      </w:r>
      <w:r w:rsidR="00E97AAD" w:rsidRPr="00482564">
        <w:rPr>
          <w:rFonts w:ascii="Times New Roman" w:hAnsi="Times New Roman"/>
          <w:sz w:val="20"/>
          <w:szCs w:val="20"/>
        </w:rPr>
        <w:t>нновационные материалы и техноло</w:t>
      </w:r>
      <w:r w:rsidR="00C26A8D" w:rsidRPr="00482564">
        <w:rPr>
          <w:rFonts w:ascii="Times New Roman" w:hAnsi="Times New Roman"/>
          <w:sz w:val="20"/>
          <w:szCs w:val="20"/>
        </w:rPr>
        <w:t>гии в обеспечении безопасности транспортных средств.</w:t>
      </w:r>
    </w:p>
    <w:p w:rsidR="00BE451D" w:rsidRPr="00482564" w:rsidRDefault="00BE451D" w:rsidP="00BE451D">
      <w:pPr>
        <w:ind w:left="349" w:right="113"/>
        <w:rPr>
          <w:sz w:val="20"/>
        </w:rPr>
      </w:pPr>
    </w:p>
    <w:p w:rsidR="00482564" w:rsidRPr="00482564" w:rsidRDefault="00482564" w:rsidP="00BE451D">
      <w:pPr>
        <w:ind w:left="349" w:right="113"/>
        <w:rPr>
          <w:sz w:val="20"/>
        </w:rPr>
      </w:pPr>
    </w:p>
    <w:p w:rsidR="00E06DC4" w:rsidRPr="00482564" w:rsidRDefault="00E3291E" w:rsidP="00082136">
      <w:pPr>
        <w:pStyle w:val="10"/>
        <w:spacing w:after="120"/>
        <w:rPr>
          <w:sz w:val="20"/>
        </w:rPr>
      </w:pPr>
      <w:r w:rsidRPr="00482564">
        <w:rPr>
          <w:sz w:val="20"/>
        </w:rPr>
        <w:t>ОРГАНИЗАЦИОННЫЙ ВЗНОС</w:t>
      </w:r>
    </w:p>
    <w:p w:rsidR="008E500C" w:rsidRPr="00482564" w:rsidRDefault="007E0675" w:rsidP="005F4CC6">
      <w:pPr>
        <w:spacing w:after="120"/>
        <w:ind w:left="97" w:right="164" w:firstLine="470"/>
        <w:jc w:val="both"/>
        <w:rPr>
          <w:sz w:val="20"/>
        </w:rPr>
      </w:pPr>
      <w:r w:rsidRPr="00482564">
        <w:rPr>
          <w:sz w:val="20"/>
        </w:rPr>
        <w:t>Для покрытия расходов на проведение конференции и издание материалов организации</w:t>
      </w:r>
      <w:r w:rsidR="00DD7983" w:rsidRPr="00482564">
        <w:rPr>
          <w:sz w:val="20"/>
        </w:rPr>
        <w:t>,</w:t>
      </w:r>
      <w:r w:rsidRPr="00482564">
        <w:rPr>
          <w:sz w:val="20"/>
        </w:rPr>
        <w:t xml:space="preserve"> не являющиеся членами ААИ перечисляют целевой взнос в размере </w:t>
      </w:r>
      <w:r w:rsidR="00FA01B4" w:rsidRPr="00482564">
        <w:rPr>
          <w:sz w:val="20"/>
        </w:rPr>
        <w:t xml:space="preserve">2500 </w:t>
      </w:r>
      <w:r w:rsidR="008B76B9" w:rsidRPr="00482564">
        <w:rPr>
          <w:sz w:val="20"/>
        </w:rPr>
        <w:t>руб. за каждого участника.</w:t>
      </w:r>
      <w:r w:rsidR="00584D40" w:rsidRPr="00482564">
        <w:rPr>
          <w:sz w:val="20"/>
        </w:rPr>
        <w:t xml:space="preserve"> </w:t>
      </w:r>
      <w:r w:rsidR="008B76B9" w:rsidRPr="00482564">
        <w:rPr>
          <w:sz w:val="20"/>
        </w:rPr>
        <w:t>Для аспирантов и студентов – бесплатно.</w:t>
      </w:r>
    </w:p>
    <w:p w:rsidR="00DD7983" w:rsidRPr="00482564" w:rsidRDefault="00DD7983" w:rsidP="00DD7983">
      <w:pPr>
        <w:spacing w:after="120"/>
        <w:ind w:left="97" w:right="164" w:firstLine="425"/>
        <w:jc w:val="both"/>
        <w:rPr>
          <w:sz w:val="20"/>
        </w:rPr>
      </w:pPr>
      <w:r w:rsidRPr="00482564">
        <w:rPr>
          <w:sz w:val="20"/>
        </w:rPr>
        <w:t>Целевой взнос включает в себя стоимость материалов конференции, питание (обед), культурную программу. Проезд и проживание – за счет участников конференции.</w:t>
      </w:r>
    </w:p>
    <w:p w:rsidR="00DD7983" w:rsidRPr="00482564" w:rsidRDefault="00DD7983" w:rsidP="005F4CC6">
      <w:pPr>
        <w:spacing w:after="120"/>
        <w:ind w:left="97" w:right="164" w:firstLine="470"/>
        <w:jc w:val="both"/>
        <w:rPr>
          <w:b/>
          <w:sz w:val="20"/>
        </w:rPr>
      </w:pPr>
    </w:p>
    <w:p w:rsidR="00482564" w:rsidRPr="00482564" w:rsidRDefault="00482564" w:rsidP="00082136">
      <w:pPr>
        <w:spacing w:after="120"/>
        <w:ind w:right="164"/>
        <w:jc w:val="center"/>
        <w:rPr>
          <w:b/>
          <w:sz w:val="20"/>
        </w:rPr>
      </w:pPr>
    </w:p>
    <w:p w:rsidR="00482564" w:rsidRPr="00482564" w:rsidRDefault="00482564" w:rsidP="00082136">
      <w:pPr>
        <w:spacing w:after="120"/>
        <w:ind w:right="164"/>
        <w:jc w:val="center"/>
        <w:rPr>
          <w:b/>
          <w:sz w:val="20"/>
        </w:rPr>
      </w:pPr>
    </w:p>
    <w:p w:rsidR="00D87017" w:rsidRPr="00482564" w:rsidRDefault="00D87017" w:rsidP="00082136">
      <w:pPr>
        <w:spacing w:after="120"/>
        <w:ind w:right="164"/>
        <w:jc w:val="center"/>
        <w:rPr>
          <w:b/>
          <w:sz w:val="20"/>
        </w:rPr>
      </w:pPr>
      <w:r w:rsidRPr="00482564">
        <w:rPr>
          <w:b/>
          <w:sz w:val="20"/>
        </w:rPr>
        <w:lastRenderedPageBreak/>
        <w:t>ПЛАТЕЖНЫЕ РЕКВИЗИТЫ:</w:t>
      </w:r>
    </w:p>
    <w:p w:rsidR="00D87017" w:rsidRPr="00482564" w:rsidRDefault="00D87017" w:rsidP="005F4CC6">
      <w:pPr>
        <w:ind w:left="97" w:right="164"/>
        <w:jc w:val="both"/>
        <w:rPr>
          <w:sz w:val="20"/>
        </w:rPr>
      </w:pPr>
      <w:r w:rsidRPr="00482564">
        <w:rPr>
          <w:sz w:val="20"/>
          <w:u w:val="single"/>
        </w:rPr>
        <w:t>ПОЛУЧАТЕЛЬ</w:t>
      </w:r>
      <w:r w:rsidRPr="00482564">
        <w:rPr>
          <w:sz w:val="20"/>
        </w:rPr>
        <w:t xml:space="preserve"> НП «Институт сертификации автомототехники»</w:t>
      </w:r>
    </w:p>
    <w:p w:rsidR="00D87017" w:rsidRPr="00482564" w:rsidRDefault="00D87017" w:rsidP="005F4CC6">
      <w:pPr>
        <w:ind w:left="97" w:right="164"/>
        <w:jc w:val="both"/>
        <w:rPr>
          <w:sz w:val="20"/>
        </w:rPr>
      </w:pPr>
      <w:r w:rsidRPr="00482564">
        <w:rPr>
          <w:sz w:val="20"/>
          <w:u w:val="single"/>
        </w:rPr>
        <w:t>ИНН</w:t>
      </w:r>
      <w:r w:rsidRPr="00482564">
        <w:rPr>
          <w:sz w:val="20"/>
        </w:rPr>
        <w:t xml:space="preserve"> 5256057100   </w:t>
      </w:r>
      <w:r w:rsidRPr="00482564">
        <w:rPr>
          <w:sz w:val="20"/>
          <w:u w:val="single"/>
        </w:rPr>
        <w:t>КПП</w:t>
      </w:r>
      <w:r w:rsidRPr="00482564">
        <w:rPr>
          <w:sz w:val="20"/>
        </w:rPr>
        <w:t xml:space="preserve"> 526201001 </w:t>
      </w:r>
    </w:p>
    <w:p w:rsidR="00D87017" w:rsidRPr="00482564" w:rsidRDefault="00D87017" w:rsidP="005F4CC6">
      <w:pPr>
        <w:ind w:left="97" w:right="164"/>
        <w:jc w:val="both"/>
        <w:rPr>
          <w:sz w:val="20"/>
        </w:rPr>
      </w:pPr>
      <w:r w:rsidRPr="00482564">
        <w:rPr>
          <w:sz w:val="20"/>
          <w:u w:val="single"/>
        </w:rPr>
        <w:t>БАНК ПОЛУЧАТЕЛЯ</w:t>
      </w:r>
      <w:r w:rsidRPr="00482564">
        <w:rPr>
          <w:sz w:val="20"/>
        </w:rPr>
        <w:t xml:space="preserve"> Волго-Вятский банк Сбербанка Р</w:t>
      </w:r>
      <w:r w:rsidR="00BE451D" w:rsidRPr="00482564">
        <w:rPr>
          <w:sz w:val="20"/>
        </w:rPr>
        <w:t>оссии г. Нижний Новгород</w:t>
      </w:r>
      <w:r w:rsidRPr="00482564">
        <w:rPr>
          <w:sz w:val="20"/>
        </w:rPr>
        <w:t xml:space="preserve"> </w:t>
      </w:r>
    </w:p>
    <w:p w:rsidR="00D87017" w:rsidRPr="00482564" w:rsidRDefault="00D87017" w:rsidP="005F4CC6">
      <w:pPr>
        <w:ind w:left="97" w:right="164"/>
        <w:jc w:val="both"/>
        <w:rPr>
          <w:sz w:val="20"/>
        </w:rPr>
      </w:pPr>
      <w:r w:rsidRPr="00482564">
        <w:rPr>
          <w:sz w:val="20"/>
          <w:u w:val="single"/>
        </w:rPr>
        <w:t>БИК</w:t>
      </w:r>
      <w:r w:rsidRPr="00482564">
        <w:rPr>
          <w:sz w:val="20"/>
        </w:rPr>
        <w:t xml:space="preserve"> 042202603 </w:t>
      </w:r>
      <w:r w:rsidRPr="00482564">
        <w:rPr>
          <w:sz w:val="20"/>
          <w:u w:val="single"/>
        </w:rPr>
        <w:t>Р/СЧ</w:t>
      </w:r>
      <w:r w:rsidRPr="00482564">
        <w:rPr>
          <w:sz w:val="20"/>
        </w:rPr>
        <w:t xml:space="preserve"> 40703810142050001272</w:t>
      </w:r>
    </w:p>
    <w:p w:rsidR="00D87017" w:rsidRPr="00482564" w:rsidRDefault="00D87017" w:rsidP="005F4CC6">
      <w:pPr>
        <w:ind w:left="97" w:right="164"/>
        <w:jc w:val="both"/>
        <w:rPr>
          <w:sz w:val="20"/>
        </w:rPr>
      </w:pPr>
      <w:r w:rsidRPr="00482564">
        <w:rPr>
          <w:sz w:val="20"/>
          <w:u w:val="single"/>
        </w:rPr>
        <w:t>НАЗНАЧЕНИЕ ПЛАТЕЖА</w:t>
      </w:r>
      <w:r w:rsidRPr="00482564">
        <w:rPr>
          <w:sz w:val="20"/>
        </w:rPr>
        <w:t xml:space="preserve"> </w:t>
      </w:r>
      <w:r w:rsidRPr="00482564">
        <w:rPr>
          <w:i/>
          <w:sz w:val="20"/>
        </w:rPr>
        <w:t xml:space="preserve">«Целевой взнос на организацию и проведение </w:t>
      </w:r>
      <w:r w:rsidR="00482564" w:rsidRPr="00482564">
        <w:rPr>
          <w:i/>
          <w:sz w:val="20"/>
        </w:rPr>
        <w:br/>
      </w:r>
      <w:r w:rsidR="001C7E09" w:rsidRPr="00482564">
        <w:rPr>
          <w:i/>
          <w:sz w:val="20"/>
        </w:rPr>
        <w:t>88</w:t>
      </w:r>
      <w:r w:rsidRPr="00482564">
        <w:rPr>
          <w:i/>
          <w:sz w:val="20"/>
        </w:rPr>
        <w:t>-ой Международной научно-технической конференции ААИ. НДС не облагается»</w:t>
      </w:r>
      <w:r w:rsidRPr="00482564">
        <w:rPr>
          <w:sz w:val="20"/>
        </w:rPr>
        <w:t>, указав в платежном поручении фамилии участников конференции, за которых оплатили взнос.</w:t>
      </w:r>
    </w:p>
    <w:p w:rsidR="00DD7983" w:rsidRPr="00482564" w:rsidRDefault="00DD7983" w:rsidP="00D43785">
      <w:pPr>
        <w:ind w:left="97" w:right="164" w:firstLine="611"/>
        <w:jc w:val="both"/>
        <w:rPr>
          <w:sz w:val="20"/>
        </w:rPr>
      </w:pPr>
      <w:r w:rsidRPr="00482564">
        <w:rPr>
          <w:sz w:val="20"/>
        </w:rPr>
        <w:t xml:space="preserve">По вопросам оплаты взноса обращаться по телефону: </w:t>
      </w:r>
      <w:r w:rsidRPr="00482564">
        <w:rPr>
          <w:b/>
          <w:sz w:val="20"/>
        </w:rPr>
        <w:t>(831) 439-9821</w:t>
      </w:r>
    </w:p>
    <w:p w:rsidR="00DD7983" w:rsidRPr="00482564" w:rsidRDefault="00DD7983" w:rsidP="00A8526B">
      <w:pPr>
        <w:tabs>
          <w:tab w:val="left" w:pos="2367"/>
        </w:tabs>
        <w:ind w:right="101"/>
        <w:jc w:val="center"/>
        <w:rPr>
          <w:b/>
          <w:sz w:val="20"/>
        </w:rPr>
      </w:pPr>
    </w:p>
    <w:p w:rsidR="00792D42" w:rsidRPr="00482564" w:rsidRDefault="00792D42" w:rsidP="00A8526B">
      <w:pPr>
        <w:tabs>
          <w:tab w:val="left" w:pos="2367"/>
        </w:tabs>
        <w:ind w:right="101"/>
        <w:jc w:val="center"/>
        <w:rPr>
          <w:b/>
          <w:sz w:val="20"/>
        </w:rPr>
      </w:pPr>
      <w:r w:rsidRPr="00482564">
        <w:rPr>
          <w:b/>
          <w:sz w:val="20"/>
        </w:rPr>
        <w:t xml:space="preserve">АДРЕС РАБОЧЕЙ ГРУППЫ </w:t>
      </w:r>
    </w:p>
    <w:p w:rsidR="00792D42" w:rsidRPr="00482564" w:rsidRDefault="00792D42" w:rsidP="005F4CC6">
      <w:pPr>
        <w:tabs>
          <w:tab w:val="left" w:pos="4221"/>
        </w:tabs>
        <w:ind w:right="101"/>
        <w:jc w:val="both"/>
        <w:rPr>
          <w:sz w:val="20"/>
        </w:rPr>
      </w:pPr>
      <w:r w:rsidRPr="00482564">
        <w:rPr>
          <w:sz w:val="20"/>
        </w:rPr>
        <w:t xml:space="preserve">603950, г. Нижний Новгород, ул. Минина, д. 24, НГТУ. </w:t>
      </w:r>
    </w:p>
    <w:p w:rsidR="00792D42" w:rsidRPr="00482564" w:rsidRDefault="00792D42" w:rsidP="005F4CC6">
      <w:pPr>
        <w:tabs>
          <w:tab w:val="left" w:pos="4221"/>
        </w:tabs>
        <w:ind w:right="101"/>
        <w:jc w:val="both"/>
        <w:rPr>
          <w:sz w:val="20"/>
        </w:rPr>
      </w:pPr>
      <w:r w:rsidRPr="00482564">
        <w:rPr>
          <w:sz w:val="20"/>
        </w:rPr>
        <w:t>Тел./факс (831) 201-04</w:t>
      </w:r>
      <w:r w:rsidR="00282BE0" w:rsidRPr="00482564">
        <w:rPr>
          <w:sz w:val="20"/>
        </w:rPr>
        <w:t>-</w:t>
      </w:r>
      <w:r w:rsidR="009E2B1E" w:rsidRPr="00482564">
        <w:rPr>
          <w:sz w:val="20"/>
        </w:rPr>
        <w:t xml:space="preserve">15, </w:t>
      </w:r>
      <w:proofErr w:type="spellStart"/>
      <w:r w:rsidR="00BE451D" w:rsidRPr="00482564">
        <w:rPr>
          <w:sz w:val="20"/>
        </w:rPr>
        <w:t>Тумасова</w:t>
      </w:r>
      <w:proofErr w:type="spellEnd"/>
      <w:r w:rsidR="00BE451D" w:rsidRPr="00482564">
        <w:rPr>
          <w:sz w:val="20"/>
        </w:rPr>
        <w:t xml:space="preserve"> Наталья Александровна</w:t>
      </w:r>
      <w:r w:rsidRPr="00482564">
        <w:rPr>
          <w:sz w:val="20"/>
        </w:rPr>
        <w:t xml:space="preserve"> </w:t>
      </w:r>
    </w:p>
    <w:p w:rsidR="008E500C" w:rsidRPr="00482564" w:rsidRDefault="00F9010B" w:rsidP="005F4CC6">
      <w:pPr>
        <w:tabs>
          <w:tab w:val="left" w:pos="4221"/>
        </w:tabs>
        <w:spacing w:after="120"/>
        <w:ind w:right="101"/>
        <w:rPr>
          <w:bCs/>
          <w:sz w:val="20"/>
          <w:lang w:val="en-US" w:eastAsia="ru-RU"/>
        </w:rPr>
      </w:pPr>
      <w:r w:rsidRPr="00482564">
        <w:rPr>
          <w:sz w:val="20"/>
        </w:rPr>
        <w:t>Е</w:t>
      </w:r>
      <w:r w:rsidRPr="00482564">
        <w:rPr>
          <w:sz w:val="20"/>
          <w:lang w:val="fr-FR"/>
        </w:rPr>
        <w:t xml:space="preserve">-mail: </w:t>
      </w:r>
      <w:r w:rsidR="00482564" w:rsidRPr="00482564">
        <w:rPr>
          <w:sz w:val="20"/>
        </w:rPr>
        <w:fldChar w:fldCharType="begin"/>
      </w:r>
      <w:r w:rsidR="00482564" w:rsidRPr="00482564">
        <w:rPr>
          <w:sz w:val="20"/>
          <w:lang w:val="en-US"/>
        </w:rPr>
        <w:instrText xml:space="preserve"> HYPERLINK "mailto:its.nntu@mail.ru" </w:instrText>
      </w:r>
      <w:r w:rsidR="00482564" w:rsidRPr="00482564">
        <w:rPr>
          <w:sz w:val="20"/>
        </w:rPr>
        <w:fldChar w:fldCharType="separate"/>
      </w:r>
      <w:r w:rsidR="006779C3" w:rsidRPr="00482564">
        <w:rPr>
          <w:rStyle w:val="a4"/>
          <w:b/>
          <w:bCs/>
          <w:color w:val="auto"/>
          <w:sz w:val="20"/>
          <w:lang w:val="en-US" w:eastAsia="ru-RU"/>
        </w:rPr>
        <w:t>its.nntu@mail.ru</w:t>
      </w:r>
      <w:r w:rsidR="00482564" w:rsidRPr="00482564">
        <w:rPr>
          <w:rStyle w:val="a4"/>
          <w:b/>
          <w:bCs/>
          <w:color w:val="auto"/>
          <w:sz w:val="20"/>
          <w:lang w:val="en-US" w:eastAsia="ru-RU"/>
        </w:rPr>
        <w:fldChar w:fldCharType="end"/>
      </w:r>
    </w:p>
    <w:p w:rsidR="006E36FA" w:rsidRPr="00482564" w:rsidRDefault="006E36FA" w:rsidP="005F4CC6">
      <w:pPr>
        <w:tabs>
          <w:tab w:val="left" w:pos="4221"/>
        </w:tabs>
        <w:spacing w:after="120"/>
        <w:ind w:right="101"/>
        <w:rPr>
          <w:bCs/>
          <w:sz w:val="20"/>
          <w:lang w:val="en-US" w:eastAsia="ru-RU"/>
        </w:rPr>
      </w:pPr>
    </w:p>
    <w:p w:rsidR="007F32BB" w:rsidRPr="00482564" w:rsidRDefault="00792D42" w:rsidP="00082136">
      <w:pPr>
        <w:pStyle w:val="1"/>
        <w:spacing w:after="120"/>
        <w:ind w:right="164"/>
        <w:rPr>
          <w:sz w:val="20"/>
        </w:rPr>
      </w:pPr>
      <w:r w:rsidRPr="00482564">
        <w:rPr>
          <w:sz w:val="20"/>
        </w:rPr>
        <w:t>МЕСТО ПРОВЕДЕНИЯ И УСЛОВИЯ ПРОЖИВАНИЯ</w:t>
      </w:r>
    </w:p>
    <w:p w:rsidR="008271C4" w:rsidRPr="00482564" w:rsidRDefault="00792D42" w:rsidP="005F4CC6">
      <w:pPr>
        <w:ind w:right="164"/>
        <w:jc w:val="center"/>
        <w:rPr>
          <w:b/>
          <w:i/>
          <w:sz w:val="20"/>
        </w:rPr>
      </w:pPr>
      <w:r w:rsidRPr="00482564">
        <w:rPr>
          <w:sz w:val="20"/>
        </w:rPr>
        <w:t>Конференция будет проходить на территории НГТУ, г.</w:t>
      </w:r>
      <w:r w:rsidR="008F41D3" w:rsidRPr="00482564">
        <w:rPr>
          <w:sz w:val="20"/>
        </w:rPr>
        <w:t xml:space="preserve"> Нижний Новгород, </w:t>
      </w:r>
      <w:r w:rsidR="00482564" w:rsidRPr="00482564">
        <w:rPr>
          <w:sz w:val="20"/>
        </w:rPr>
        <w:br/>
      </w:r>
      <w:r w:rsidR="008F41D3" w:rsidRPr="00482564">
        <w:rPr>
          <w:sz w:val="20"/>
        </w:rPr>
        <w:t>ул. Минина,</w:t>
      </w:r>
      <w:r w:rsidRPr="00482564">
        <w:rPr>
          <w:sz w:val="20"/>
        </w:rPr>
        <w:t xml:space="preserve"> 24</w:t>
      </w:r>
      <w:r w:rsidR="00292645" w:rsidRPr="00482564">
        <w:rPr>
          <w:sz w:val="20"/>
        </w:rPr>
        <w:t>.</w:t>
      </w:r>
    </w:p>
    <w:p w:rsidR="00792D42" w:rsidRPr="00482564" w:rsidRDefault="00792D42" w:rsidP="005F4CC6">
      <w:pPr>
        <w:ind w:right="164"/>
        <w:jc w:val="both"/>
        <w:rPr>
          <w:b/>
          <w:i/>
          <w:sz w:val="20"/>
        </w:rPr>
      </w:pPr>
      <w:r w:rsidRPr="00482564">
        <w:rPr>
          <w:b/>
          <w:i/>
          <w:sz w:val="20"/>
        </w:rPr>
        <w:t>Ближайшие гостиницы:</w:t>
      </w:r>
    </w:p>
    <w:p w:rsidR="00792D42" w:rsidRPr="00482564" w:rsidRDefault="00792D42" w:rsidP="005F4CC6">
      <w:pPr>
        <w:ind w:right="164"/>
        <w:jc w:val="both"/>
        <w:rPr>
          <w:sz w:val="20"/>
        </w:rPr>
      </w:pPr>
      <w:r w:rsidRPr="00482564">
        <w:rPr>
          <w:sz w:val="20"/>
        </w:rPr>
        <w:t>Октябрьская: +7 (831) 432-80-80</w:t>
      </w:r>
    </w:p>
    <w:p w:rsidR="00792D42" w:rsidRPr="00482564" w:rsidRDefault="00792D42" w:rsidP="005F4CC6">
      <w:pPr>
        <w:ind w:right="164"/>
        <w:jc w:val="both"/>
        <w:rPr>
          <w:sz w:val="20"/>
        </w:rPr>
      </w:pPr>
      <w:r w:rsidRPr="00482564">
        <w:rPr>
          <w:sz w:val="20"/>
        </w:rPr>
        <w:t>Александровский сад: +7 (831) 277-81-51</w:t>
      </w:r>
    </w:p>
    <w:p w:rsidR="00792D42" w:rsidRPr="00482564" w:rsidRDefault="00792D42" w:rsidP="005F4CC6">
      <w:pPr>
        <w:ind w:right="164"/>
        <w:jc w:val="both"/>
        <w:rPr>
          <w:sz w:val="20"/>
        </w:rPr>
      </w:pPr>
      <w:r w:rsidRPr="00482564">
        <w:rPr>
          <w:sz w:val="20"/>
        </w:rPr>
        <w:t>Гостиница НГЛУ: +7 (831) 436-02-23</w:t>
      </w:r>
    </w:p>
    <w:p w:rsidR="00792D42" w:rsidRPr="00482564" w:rsidRDefault="00792D42" w:rsidP="005F4CC6">
      <w:pPr>
        <w:ind w:right="164"/>
        <w:jc w:val="both"/>
        <w:rPr>
          <w:sz w:val="20"/>
        </w:rPr>
      </w:pPr>
      <w:r w:rsidRPr="00482564">
        <w:rPr>
          <w:sz w:val="20"/>
        </w:rPr>
        <w:t>Академсервис ВВАГС: +7 (831) 414-44-78</w:t>
      </w:r>
    </w:p>
    <w:p w:rsidR="008F41D3" w:rsidRPr="00482564" w:rsidRDefault="00792D42" w:rsidP="005F4CC6">
      <w:pPr>
        <w:spacing w:after="120"/>
        <w:ind w:right="164"/>
        <w:jc w:val="both"/>
        <w:rPr>
          <w:sz w:val="20"/>
          <w:lang w:eastAsia="ru-RU"/>
        </w:rPr>
      </w:pPr>
      <w:r w:rsidRPr="00482564">
        <w:rPr>
          <w:sz w:val="20"/>
        </w:rPr>
        <w:t xml:space="preserve">Рабочая группа готова оказать консультативную помощь и поддержку </w:t>
      </w:r>
      <w:r w:rsidR="00482564" w:rsidRPr="00482564">
        <w:rPr>
          <w:sz w:val="20"/>
        </w:rPr>
        <w:br/>
      </w:r>
      <w:r w:rsidRPr="00482564">
        <w:rPr>
          <w:sz w:val="20"/>
        </w:rPr>
        <w:t>в бронировании гостиницы.</w:t>
      </w:r>
      <w:r w:rsidR="005F4CC6" w:rsidRPr="00482564">
        <w:rPr>
          <w:sz w:val="20"/>
        </w:rPr>
        <w:t xml:space="preserve"> </w:t>
      </w:r>
      <w:r w:rsidRPr="00482564">
        <w:rPr>
          <w:b/>
          <w:sz w:val="20"/>
        </w:rPr>
        <w:t>Просьба гостиницу (общежитие) бронировать заранее.</w:t>
      </w:r>
    </w:p>
    <w:p w:rsidR="006E36FA" w:rsidRPr="00482564" w:rsidRDefault="006E36FA" w:rsidP="005F4CC6">
      <w:pPr>
        <w:shd w:val="clear" w:color="auto" w:fill="FFFFFF"/>
        <w:jc w:val="center"/>
        <w:rPr>
          <w:b/>
          <w:bCs/>
          <w:sz w:val="20"/>
        </w:rPr>
      </w:pPr>
    </w:p>
    <w:p w:rsidR="00AC2398" w:rsidRPr="00482564" w:rsidRDefault="00AC2398" w:rsidP="005F4CC6">
      <w:pPr>
        <w:shd w:val="clear" w:color="auto" w:fill="FFFFFF"/>
        <w:jc w:val="center"/>
        <w:rPr>
          <w:sz w:val="20"/>
        </w:rPr>
      </w:pPr>
      <w:r w:rsidRPr="00482564">
        <w:rPr>
          <w:b/>
          <w:bCs/>
          <w:sz w:val="20"/>
        </w:rPr>
        <w:t>ЗАЯВКА НА УЧАСТИЕ</w:t>
      </w:r>
      <w:r w:rsidR="004520A5" w:rsidRPr="00482564">
        <w:rPr>
          <w:b/>
          <w:bCs/>
          <w:sz w:val="20"/>
        </w:rPr>
        <w:t xml:space="preserve"> В КОНФЕРЕНЦИИ</w:t>
      </w:r>
    </w:p>
    <w:p w:rsidR="00B21B9E" w:rsidRPr="00482564" w:rsidRDefault="00B21B9E" w:rsidP="00B21B9E">
      <w:pPr>
        <w:shd w:val="clear" w:color="auto" w:fill="FFFFFF"/>
        <w:ind w:right="29" w:firstLine="426"/>
        <w:rPr>
          <w:b/>
          <w:bCs/>
          <w:sz w:val="20"/>
        </w:rPr>
      </w:pPr>
      <w:r w:rsidRPr="00482564">
        <w:rPr>
          <w:sz w:val="20"/>
        </w:rPr>
        <w:t>Заявку на участие</w:t>
      </w:r>
      <w:r w:rsidR="008F41D3" w:rsidRPr="00482564">
        <w:rPr>
          <w:sz w:val="20"/>
        </w:rPr>
        <w:t xml:space="preserve"> в конференции следует направлять </w:t>
      </w:r>
      <w:r w:rsidRPr="00482564">
        <w:rPr>
          <w:sz w:val="20"/>
        </w:rPr>
        <w:t xml:space="preserve">на электронную почту рабочей группы НГТУ: </w:t>
      </w:r>
      <w:hyperlink r:id="rId7" w:history="1">
        <w:r w:rsidR="00CD1B31" w:rsidRPr="00482564">
          <w:rPr>
            <w:rStyle w:val="a4"/>
            <w:b/>
            <w:bCs/>
            <w:color w:val="auto"/>
            <w:sz w:val="20"/>
            <w:lang w:val="en-US" w:eastAsia="ru-RU"/>
          </w:rPr>
          <w:t>its</w:t>
        </w:r>
        <w:r w:rsidR="00CD1B31" w:rsidRPr="00482564">
          <w:rPr>
            <w:rStyle w:val="a4"/>
            <w:b/>
            <w:bCs/>
            <w:color w:val="auto"/>
            <w:sz w:val="20"/>
            <w:lang w:eastAsia="ru-RU"/>
          </w:rPr>
          <w:t>.</w:t>
        </w:r>
        <w:r w:rsidR="00CD1B31" w:rsidRPr="00482564">
          <w:rPr>
            <w:rStyle w:val="a4"/>
            <w:b/>
            <w:bCs/>
            <w:color w:val="auto"/>
            <w:sz w:val="20"/>
            <w:lang w:val="en-US" w:eastAsia="ru-RU"/>
          </w:rPr>
          <w:t>nntu</w:t>
        </w:r>
        <w:r w:rsidR="00CD1B31" w:rsidRPr="00482564">
          <w:rPr>
            <w:rStyle w:val="a4"/>
            <w:b/>
            <w:bCs/>
            <w:color w:val="auto"/>
            <w:sz w:val="20"/>
            <w:lang w:eastAsia="ru-RU"/>
          </w:rPr>
          <w:t>@</w:t>
        </w:r>
        <w:r w:rsidR="00CD1B31" w:rsidRPr="00482564">
          <w:rPr>
            <w:rStyle w:val="a4"/>
            <w:b/>
            <w:bCs/>
            <w:color w:val="auto"/>
            <w:sz w:val="20"/>
            <w:lang w:val="en-US" w:eastAsia="ru-RU"/>
          </w:rPr>
          <w:t>mail</w:t>
        </w:r>
        <w:r w:rsidR="00CD1B31" w:rsidRPr="00482564">
          <w:rPr>
            <w:rStyle w:val="a4"/>
            <w:b/>
            <w:bCs/>
            <w:color w:val="auto"/>
            <w:sz w:val="20"/>
            <w:lang w:eastAsia="ru-RU"/>
          </w:rPr>
          <w:t>.</w:t>
        </w:r>
        <w:r w:rsidR="00CD1B31" w:rsidRPr="00482564">
          <w:rPr>
            <w:rStyle w:val="a4"/>
            <w:b/>
            <w:bCs/>
            <w:color w:val="auto"/>
            <w:sz w:val="20"/>
            <w:lang w:val="en-US" w:eastAsia="ru-RU"/>
          </w:rPr>
          <w:t>ru</w:t>
        </w:r>
        <w:r w:rsidR="00CD1B31" w:rsidRPr="00482564">
          <w:rPr>
            <w:rStyle w:val="a4"/>
            <w:b/>
            <w:bCs/>
            <w:color w:val="auto"/>
            <w:sz w:val="20"/>
            <w:u w:val="none"/>
          </w:rPr>
          <w:t xml:space="preserve"> </w:t>
        </w:r>
      </w:hyperlink>
      <w:r w:rsidRPr="00482564">
        <w:rPr>
          <w:sz w:val="20"/>
        </w:rPr>
        <w:t xml:space="preserve">или по факсимильной связи: </w:t>
      </w:r>
      <w:r w:rsidRPr="00482564">
        <w:rPr>
          <w:b/>
          <w:bCs/>
          <w:sz w:val="20"/>
        </w:rPr>
        <w:t>(831) 201-0415</w:t>
      </w:r>
    </w:p>
    <w:p w:rsidR="008F41D3" w:rsidRPr="00482564" w:rsidRDefault="00CB7945" w:rsidP="00B21B9E">
      <w:pPr>
        <w:shd w:val="clear" w:color="auto" w:fill="FFFFFF"/>
        <w:rPr>
          <w:sz w:val="20"/>
        </w:rPr>
      </w:pPr>
      <w:r w:rsidRPr="00482564">
        <w:rPr>
          <w:b/>
          <w:bCs/>
          <w:sz w:val="20"/>
          <w:u w:val="single"/>
        </w:rPr>
        <w:t xml:space="preserve">до 1 </w:t>
      </w:r>
      <w:r w:rsidR="00E20E90" w:rsidRPr="00482564">
        <w:rPr>
          <w:b/>
          <w:bCs/>
          <w:sz w:val="20"/>
          <w:u w:val="single"/>
        </w:rPr>
        <w:t>августа</w:t>
      </w:r>
      <w:r w:rsidR="008F41D3" w:rsidRPr="00482564">
        <w:rPr>
          <w:b/>
          <w:bCs/>
          <w:sz w:val="20"/>
          <w:u w:val="single"/>
        </w:rPr>
        <w:t xml:space="preserve"> 201</w:t>
      </w:r>
      <w:r w:rsidR="00E20E90" w:rsidRPr="00482564">
        <w:rPr>
          <w:b/>
          <w:bCs/>
          <w:sz w:val="20"/>
          <w:u w:val="single"/>
        </w:rPr>
        <w:t>4</w:t>
      </w:r>
      <w:r w:rsidR="008F41D3" w:rsidRPr="00482564">
        <w:rPr>
          <w:b/>
          <w:bCs/>
          <w:sz w:val="20"/>
          <w:u w:val="single"/>
        </w:rPr>
        <w:t xml:space="preserve"> года</w:t>
      </w:r>
      <w:r w:rsidR="008F41D3" w:rsidRPr="00482564">
        <w:rPr>
          <w:sz w:val="20"/>
        </w:rPr>
        <w:t>.</w:t>
      </w:r>
      <w:r w:rsidR="00B21B9E" w:rsidRPr="00482564">
        <w:rPr>
          <w:sz w:val="20"/>
        </w:rPr>
        <w:t xml:space="preserve"> </w:t>
      </w:r>
    </w:p>
    <w:p w:rsidR="00482564" w:rsidRPr="00482564" w:rsidRDefault="00482564" w:rsidP="00B21B9E">
      <w:pPr>
        <w:shd w:val="clear" w:color="auto" w:fill="FFFFFF"/>
        <w:spacing w:after="120"/>
        <w:ind w:right="-26" w:firstLine="426"/>
        <w:rPr>
          <w:sz w:val="10"/>
          <w:szCs w:val="10"/>
        </w:rPr>
      </w:pPr>
    </w:p>
    <w:p w:rsidR="00B21B9E" w:rsidRPr="00482564" w:rsidRDefault="00B21B9E" w:rsidP="00B21B9E">
      <w:pPr>
        <w:shd w:val="clear" w:color="auto" w:fill="FFFFFF"/>
        <w:spacing w:after="120"/>
        <w:ind w:right="-26" w:firstLine="426"/>
        <w:rPr>
          <w:b/>
          <w:sz w:val="20"/>
        </w:rPr>
      </w:pPr>
      <w:r w:rsidRPr="00482564">
        <w:rPr>
          <w:sz w:val="20"/>
        </w:rPr>
        <w:t xml:space="preserve">Форма заявки размещена на сайте: </w:t>
      </w:r>
      <w:r w:rsidRPr="00482564">
        <w:rPr>
          <w:b/>
          <w:sz w:val="20"/>
          <w:u w:val="single"/>
          <w:lang w:val="en-US"/>
        </w:rPr>
        <w:t>www</w:t>
      </w:r>
      <w:r w:rsidRPr="00482564">
        <w:rPr>
          <w:b/>
          <w:sz w:val="20"/>
          <w:u w:val="single"/>
        </w:rPr>
        <w:t>.</w:t>
      </w:r>
      <w:r w:rsidR="006779C3" w:rsidRPr="00482564">
        <w:rPr>
          <w:b/>
          <w:sz w:val="20"/>
          <w:u w:val="single"/>
          <w:lang w:val="en-US"/>
        </w:rPr>
        <w:t>its</w:t>
      </w:r>
      <w:r w:rsidRPr="00482564">
        <w:rPr>
          <w:b/>
          <w:sz w:val="20"/>
          <w:u w:val="single"/>
        </w:rPr>
        <w:t>.</w:t>
      </w:r>
      <w:proofErr w:type="spellStart"/>
      <w:r w:rsidRPr="00482564">
        <w:rPr>
          <w:b/>
          <w:sz w:val="20"/>
          <w:u w:val="single"/>
          <w:lang w:val="en-US"/>
        </w:rPr>
        <w:t>nntu</w:t>
      </w:r>
      <w:proofErr w:type="spellEnd"/>
      <w:r w:rsidRPr="00482564">
        <w:rPr>
          <w:b/>
          <w:sz w:val="20"/>
          <w:u w:val="single"/>
        </w:rPr>
        <w:t>.</w:t>
      </w:r>
      <w:proofErr w:type="spellStart"/>
      <w:r w:rsidRPr="00482564">
        <w:rPr>
          <w:b/>
          <w:sz w:val="20"/>
          <w:u w:val="single"/>
          <w:lang w:val="en-US"/>
        </w:rPr>
        <w:t>ru</w:t>
      </w:r>
      <w:proofErr w:type="spellEnd"/>
      <w:r w:rsidRPr="00482564">
        <w:rPr>
          <w:b/>
          <w:sz w:val="20"/>
        </w:rPr>
        <w:t xml:space="preserve"> </w:t>
      </w:r>
    </w:p>
    <w:p w:rsidR="00CD1B31" w:rsidRPr="00482564" w:rsidRDefault="008F41D3" w:rsidP="00651D7B">
      <w:pPr>
        <w:widowControl w:val="0"/>
        <w:numPr>
          <w:ilvl w:val="0"/>
          <w:numId w:val="3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45"/>
        <w:ind w:left="709" w:right="45"/>
        <w:jc w:val="both"/>
        <w:rPr>
          <w:b/>
          <w:sz w:val="20"/>
        </w:rPr>
      </w:pPr>
      <w:r w:rsidRPr="00482564">
        <w:rPr>
          <w:sz w:val="20"/>
        </w:rPr>
        <w:t xml:space="preserve">Материалы конференции будут публиковаться в </w:t>
      </w:r>
      <w:r w:rsidR="00CD1B31" w:rsidRPr="00482564">
        <w:rPr>
          <w:sz w:val="20"/>
        </w:rPr>
        <w:t xml:space="preserve">рецензируемом </w:t>
      </w:r>
      <w:r w:rsidRPr="00482564">
        <w:rPr>
          <w:sz w:val="20"/>
        </w:rPr>
        <w:t xml:space="preserve">сборнике </w:t>
      </w:r>
      <w:r w:rsidR="00CD1B31" w:rsidRPr="00482564">
        <w:rPr>
          <w:sz w:val="20"/>
        </w:rPr>
        <w:t xml:space="preserve">научных </w:t>
      </w:r>
      <w:r w:rsidRPr="00482564">
        <w:rPr>
          <w:sz w:val="20"/>
        </w:rPr>
        <w:t xml:space="preserve">трудов </w:t>
      </w:r>
      <w:r w:rsidR="00CD1B31" w:rsidRPr="00482564">
        <w:rPr>
          <w:sz w:val="20"/>
        </w:rPr>
        <w:t>(</w:t>
      </w:r>
      <w:r w:rsidRPr="00482564">
        <w:rPr>
          <w:sz w:val="20"/>
        </w:rPr>
        <w:t>«</w:t>
      </w:r>
      <w:r w:rsidR="00CD1B31" w:rsidRPr="00482564">
        <w:rPr>
          <w:sz w:val="20"/>
        </w:rPr>
        <w:t>Труды НГТУ</w:t>
      </w:r>
      <w:r w:rsidRPr="00482564">
        <w:rPr>
          <w:sz w:val="20"/>
        </w:rPr>
        <w:t>»</w:t>
      </w:r>
      <w:r w:rsidR="00CD1B31" w:rsidRPr="00482564">
        <w:rPr>
          <w:sz w:val="20"/>
        </w:rPr>
        <w:t>)</w:t>
      </w:r>
      <w:r w:rsidRPr="00482564">
        <w:rPr>
          <w:sz w:val="20"/>
        </w:rPr>
        <w:t>.</w:t>
      </w:r>
      <w:r w:rsidR="00CD1B31" w:rsidRPr="00482564">
        <w:rPr>
          <w:sz w:val="20"/>
        </w:rPr>
        <w:t xml:space="preserve"> </w:t>
      </w:r>
      <w:r w:rsidR="00CD1B31" w:rsidRPr="00482564">
        <w:rPr>
          <w:sz w:val="20"/>
        </w:rPr>
        <w:t xml:space="preserve">Правила оформления статей размещены на сайте НГТУ: </w:t>
      </w:r>
      <w:r w:rsidR="00CD1B31" w:rsidRPr="00482564">
        <w:rPr>
          <w:b/>
          <w:sz w:val="20"/>
        </w:rPr>
        <w:t>http://www.nntu.ru/content/trudy/rules</w:t>
      </w:r>
    </w:p>
    <w:p w:rsidR="008F41D3" w:rsidRPr="00482564" w:rsidRDefault="008F41D3" w:rsidP="005F4CC6">
      <w:pPr>
        <w:shd w:val="clear" w:color="auto" w:fill="FFFFFF"/>
        <w:ind w:firstLine="384"/>
        <w:jc w:val="both"/>
        <w:rPr>
          <w:b/>
          <w:bCs/>
          <w:sz w:val="20"/>
        </w:rPr>
      </w:pPr>
      <w:r w:rsidRPr="00482564">
        <w:rPr>
          <w:sz w:val="20"/>
        </w:rPr>
        <w:t xml:space="preserve">Для публикации материалов к началу конференции тексты докладов, подготовленные в соответствии с требованиями, необходимо представить </w:t>
      </w:r>
      <w:r w:rsidR="00482564">
        <w:rPr>
          <w:sz w:val="20"/>
        </w:rPr>
        <w:br/>
      </w:r>
      <w:r w:rsidRPr="00482564">
        <w:rPr>
          <w:b/>
          <w:bCs/>
          <w:sz w:val="20"/>
          <w:u w:val="single"/>
        </w:rPr>
        <w:t>до 1</w:t>
      </w:r>
      <w:r w:rsidR="00E20E90" w:rsidRPr="00482564">
        <w:rPr>
          <w:b/>
          <w:bCs/>
          <w:sz w:val="20"/>
          <w:u w:val="single"/>
        </w:rPr>
        <w:t xml:space="preserve">0 сентября 2014 </w:t>
      </w:r>
      <w:r w:rsidRPr="00482564">
        <w:rPr>
          <w:b/>
          <w:bCs/>
          <w:sz w:val="20"/>
          <w:u w:val="single"/>
        </w:rPr>
        <w:t>года</w:t>
      </w:r>
      <w:r w:rsidRPr="00482564">
        <w:rPr>
          <w:b/>
          <w:bCs/>
          <w:sz w:val="20"/>
        </w:rPr>
        <w:t>.</w:t>
      </w:r>
    </w:p>
    <w:p w:rsidR="008F41D3" w:rsidRPr="00482564" w:rsidRDefault="00482564" w:rsidP="005F4CC6">
      <w:pPr>
        <w:jc w:val="center"/>
        <w:rPr>
          <w:b/>
          <w:i/>
          <w:sz w:val="20"/>
        </w:rPr>
      </w:pPr>
      <w:r w:rsidRPr="00482564">
        <w:rPr>
          <w:sz w:val="20"/>
        </w:rPr>
        <w:object w:dxaOrig="183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0.75pt" o:ole="" o:allowoverlap="f">
            <v:imagedata r:id="rId8" o:title="" croptop="16286f" cropbottom="6277f" cropright="2020f"/>
          </v:shape>
          <o:OLEObject Type="Embed" ProgID="Word.Picture.8" ShapeID="_x0000_i1025" DrawAspect="Content" ObjectID="_1465372187" r:id="rId9"/>
        </w:object>
      </w:r>
    </w:p>
    <w:p w:rsidR="008F41D3" w:rsidRPr="00482564" w:rsidRDefault="008F41D3" w:rsidP="005F4CC6">
      <w:pPr>
        <w:jc w:val="center"/>
        <w:rPr>
          <w:b/>
          <w:sz w:val="20"/>
        </w:rPr>
      </w:pPr>
    </w:p>
    <w:p w:rsidR="008F41D3" w:rsidRPr="00482564" w:rsidRDefault="008F41D3" w:rsidP="005F4CC6">
      <w:pPr>
        <w:jc w:val="center"/>
        <w:rPr>
          <w:b/>
          <w:sz w:val="20"/>
        </w:rPr>
      </w:pPr>
      <w:r w:rsidRPr="00482564">
        <w:rPr>
          <w:b/>
          <w:sz w:val="20"/>
        </w:rPr>
        <w:t xml:space="preserve">АССОЦИАЦИЯ АВТОМОБИЛЬНЫХ ИНЖЕНЕРОВ  </w:t>
      </w:r>
    </w:p>
    <w:p w:rsidR="008F41D3" w:rsidRPr="00482564" w:rsidRDefault="008F41D3" w:rsidP="005F4CC6">
      <w:pPr>
        <w:rPr>
          <w:sz w:val="20"/>
        </w:rPr>
      </w:pPr>
    </w:p>
    <w:p w:rsidR="008F41D3" w:rsidRPr="00482564" w:rsidRDefault="008F41D3" w:rsidP="005F4CC6">
      <w:pPr>
        <w:rPr>
          <w:sz w:val="20"/>
        </w:rPr>
      </w:pPr>
    </w:p>
    <w:p w:rsidR="001C7E09" w:rsidRPr="00482564" w:rsidRDefault="001C7E09" w:rsidP="005F4CC6">
      <w:pPr>
        <w:rPr>
          <w:sz w:val="20"/>
        </w:rPr>
      </w:pPr>
    </w:p>
    <w:p w:rsidR="008F41D3" w:rsidRPr="00482564" w:rsidRDefault="001C7E09" w:rsidP="005F4CC6">
      <w:pPr>
        <w:jc w:val="center"/>
        <w:rPr>
          <w:b/>
          <w:i/>
          <w:sz w:val="20"/>
        </w:rPr>
      </w:pPr>
      <w:r w:rsidRPr="00482564">
        <w:rPr>
          <w:b/>
          <w:i/>
          <w:sz w:val="20"/>
        </w:rPr>
        <w:t>88</w:t>
      </w:r>
      <w:r w:rsidR="00482564">
        <w:rPr>
          <w:b/>
          <w:i/>
          <w:sz w:val="20"/>
        </w:rPr>
        <w:t>-я международная</w:t>
      </w:r>
      <w:r w:rsidR="008F41D3" w:rsidRPr="00482564">
        <w:rPr>
          <w:b/>
          <w:i/>
          <w:sz w:val="20"/>
        </w:rPr>
        <w:t xml:space="preserve"> научно-техническая</w:t>
      </w:r>
    </w:p>
    <w:p w:rsidR="008F41D3" w:rsidRPr="00482564" w:rsidRDefault="008F41D3" w:rsidP="005F4CC6">
      <w:pPr>
        <w:jc w:val="center"/>
        <w:rPr>
          <w:b/>
          <w:i/>
          <w:sz w:val="20"/>
        </w:rPr>
      </w:pPr>
      <w:r w:rsidRPr="00482564">
        <w:rPr>
          <w:b/>
          <w:i/>
          <w:sz w:val="20"/>
        </w:rPr>
        <w:t xml:space="preserve"> </w:t>
      </w:r>
      <w:r w:rsidR="005F4CC6" w:rsidRPr="00482564">
        <w:rPr>
          <w:b/>
          <w:i/>
          <w:sz w:val="20"/>
        </w:rPr>
        <w:t>к</w:t>
      </w:r>
      <w:r w:rsidRPr="00482564">
        <w:rPr>
          <w:b/>
          <w:i/>
          <w:sz w:val="20"/>
        </w:rPr>
        <w:t>онференция</w:t>
      </w:r>
    </w:p>
    <w:p w:rsidR="005F4CC6" w:rsidRPr="00482564" w:rsidRDefault="005F4CC6" w:rsidP="005F4CC6">
      <w:pPr>
        <w:jc w:val="center"/>
        <w:rPr>
          <w:b/>
          <w:i/>
          <w:sz w:val="20"/>
        </w:rPr>
      </w:pPr>
    </w:p>
    <w:p w:rsidR="001C7E09" w:rsidRPr="00482564" w:rsidRDefault="001C7E09" w:rsidP="005F4CC6">
      <w:pPr>
        <w:jc w:val="center"/>
        <w:rPr>
          <w:b/>
          <w:i/>
          <w:sz w:val="20"/>
        </w:rPr>
      </w:pPr>
      <w:bookmarkStart w:id="0" w:name="_GoBack"/>
      <w:bookmarkEnd w:id="0"/>
    </w:p>
    <w:p w:rsidR="008F41D3" w:rsidRPr="00482564" w:rsidRDefault="008F41D3" w:rsidP="005F4CC6">
      <w:pPr>
        <w:jc w:val="center"/>
        <w:rPr>
          <w:b/>
          <w:sz w:val="20"/>
        </w:rPr>
      </w:pPr>
      <w:r w:rsidRPr="00482564">
        <w:rPr>
          <w:b/>
          <w:sz w:val="20"/>
        </w:rPr>
        <w:t xml:space="preserve"> </w:t>
      </w:r>
    </w:p>
    <w:p w:rsidR="008F41D3" w:rsidRPr="00482564" w:rsidRDefault="008F41D3" w:rsidP="005F4CC6">
      <w:pPr>
        <w:jc w:val="center"/>
        <w:rPr>
          <w:b/>
          <w:sz w:val="20"/>
        </w:rPr>
      </w:pPr>
      <w:r w:rsidRPr="00482564">
        <w:rPr>
          <w:b/>
          <w:sz w:val="20"/>
        </w:rPr>
        <w:t>«</w:t>
      </w:r>
      <w:r w:rsidR="001C7E09" w:rsidRPr="00482564">
        <w:rPr>
          <w:b/>
          <w:sz w:val="20"/>
        </w:rPr>
        <w:t xml:space="preserve">ЭКСПЛУАТАЦИОННАЯ </w:t>
      </w:r>
      <w:r w:rsidRPr="00482564">
        <w:rPr>
          <w:b/>
          <w:sz w:val="20"/>
        </w:rPr>
        <w:t xml:space="preserve">БЕЗОПАСНОСТЬ </w:t>
      </w:r>
      <w:r w:rsidR="001C7E09" w:rsidRPr="00482564">
        <w:rPr>
          <w:b/>
          <w:sz w:val="20"/>
        </w:rPr>
        <w:br/>
        <w:t>АВТО</w:t>
      </w:r>
      <w:r w:rsidRPr="00482564">
        <w:rPr>
          <w:b/>
          <w:sz w:val="20"/>
        </w:rPr>
        <w:t>ТРАНСПОРТНЫХ СРЕДСТВ»</w:t>
      </w:r>
    </w:p>
    <w:p w:rsidR="008F41D3" w:rsidRPr="00482564" w:rsidRDefault="008F41D3" w:rsidP="005F4CC6">
      <w:pPr>
        <w:jc w:val="center"/>
        <w:rPr>
          <w:b/>
          <w:sz w:val="20"/>
        </w:rPr>
      </w:pPr>
    </w:p>
    <w:p w:rsidR="008F41D3" w:rsidRPr="00482564" w:rsidRDefault="008F41D3" w:rsidP="005F4CC6">
      <w:pPr>
        <w:rPr>
          <w:b/>
          <w:sz w:val="20"/>
        </w:rPr>
      </w:pPr>
    </w:p>
    <w:p w:rsidR="008F41D3" w:rsidRPr="00482564" w:rsidRDefault="001C7E09" w:rsidP="005F4CC6">
      <w:pPr>
        <w:jc w:val="center"/>
        <w:rPr>
          <w:b/>
          <w:i/>
          <w:sz w:val="20"/>
        </w:rPr>
      </w:pPr>
      <w:r w:rsidRPr="00482564">
        <w:rPr>
          <w:b/>
          <w:i/>
          <w:sz w:val="20"/>
        </w:rPr>
        <w:t>21</w:t>
      </w:r>
      <w:r w:rsidR="008F41D3" w:rsidRPr="00482564">
        <w:rPr>
          <w:b/>
          <w:i/>
          <w:sz w:val="20"/>
        </w:rPr>
        <w:t>-</w:t>
      </w:r>
      <w:r w:rsidRPr="00482564">
        <w:rPr>
          <w:b/>
          <w:i/>
          <w:sz w:val="20"/>
        </w:rPr>
        <w:t>22 октября 2014</w:t>
      </w:r>
      <w:r w:rsidR="008F41D3" w:rsidRPr="00482564">
        <w:rPr>
          <w:b/>
          <w:i/>
          <w:sz w:val="20"/>
        </w:rPr>
        <w:t xml:space="preserve"> года </w:t>
      </w:r>
    </w:p>
    <w:p w:rsidR="00C74C1E" w:rsidRPr="00482564" w:rsidRDefault="00C74C1E" w:rsidP="005F4CC6">
      <w:pPr>
        <w:jc w:val="center"/>
        <w:rPr>
          <w:b/>
          <w:sz w:val="20"/>
        </w:rPr>
      </w:pPr>
    </w:p>
    <w:p w:rsidR="008F41D3" w:rsidRPr="00482564" w:rsidRDefault="008F41D3" w:rsidP="005F4CC6">
      <w:pPr>
        <w:jc w:val="center"/>
        <w:rPr>
          <w:sz w:val="20"/>
        </w:rPr>
      </w:pPr>
    </w:p>
    <w:p w:rsidR="008F41D3" w:rsidRPr="00482564" w:rsidRDefault="008F41D3" w:rsidP="005F4CC6">
      <w:pPr>
        <w:jc w:val="center"/>
        <w:rPr>
          <w:b/>
          <w:bCs/>
          <w:sz w:val="20"/>
        </w:rPr>
      </w:pPr>
    </w:p>
    <w:p w:rsidR="008F41D3" w:rsidRPr="00482564" w:rsidRDefault="008F41D3" w:rsidP="005F4CC6">
      <w:pPr>
        <w:jc w:val="center"/>
        <w:rPr>
          <w:b/>
          <w:bCs/>
          <w:sz w:val="20"/>
        </w:rPr>
      </w:pPr>
      <w:r w:rsidRPr="00482564">
        <w:rPr>
          <w:b/>
          <w:bCs/>
          <w:sz w:val="20"/>
        </w:rPr>
        <w:t>ИНФОРМАЦИОННОЕ ПИСЬМО</w:t>
      </w:r>
    </w:p>
    <w:p w:rsidR="00C74C1E" w:rsidRPr="00482564" w:rsidRDefault="00C74C1E" w:rsidP="005F4CC6">
      <w:pPr>
        <w:jc w:val="center"/>
        <w:rPr>
          <w:b/>
          <w:sz w:val="20"/>
        </w:rPr>
      </w:pPr>
    </w:p>
    <w:p w:rsidR="008F41D3" w:rsidRPr="00482564" w:rsidRDefault="008F41D3" w:rsidP="005F4CC6">
      <w:pPr>
        <w:jc w:val="center"/>
        <w:rPr>
          <w:sz w:val="20"/>
        </w:rPr>
      </w:pPr>
    </w:p>
    <w:p w:rsidR="00F60DFB" w:rsidRPr="00482564" w:rsidRDefault="00F60DFB" w:rsidP="005F4CC6">
      <w:pPr>
        <w:jc w:val="center"/>
        <w:rPr>
          <w:sz w:val="20"/>
        </w:rPr>
      </w:pPr>
    </w:p>
    <w:p w:rsidR="008F41D3" w:rsidRPr="00482564" w:rsidRDefault="008F41D3" w:rsidP="005F4CC6">
      <w:pPr>
        <w:jc w:val="center"/>
        <w:rPr>
          <w:sz w:val="20"/>
        </w:rPr>
      </w:pPr>
    </w:p>
    <w:p w:rsidR="008F41D3" w:rsidRPr="00482564" w:rsidRDefault="008F41D3" w:rsidP="005F4CC6">
      <w:pPr>
        <w:jc w:val="center"/>
        <w:rPr>
          <w:sz w:val="20"/>
        </w:rPr>
      </w:pPr>
    </w:p>
    <w:p w:rsidR="008F41D3" w:rsidRPr="00482564" w:rsidRDefault="008F41D3" w:rsidP="005F4CC6">
      <w:pPr>
        <w:jc w:val="center"/>
        <w:rPr>
          <w:sz w:val="20"/>
        </w:rPr>
      </w:pPr>
    </w:p>
    <w:p w:rsidR="008F41D3" w:rsidRPr="00482564" w:rsidRDefault="00123C5C" w:rsidP="005F4CC6">
      <w:pPr>
        <w:jc w:val="center"/>
        <w:rPr>
          <w:b/>
          <w:sz w:val="20"/>
        </w:rPr>
      </w:pPr>
      <w:r w:rsidRPr="00482564">
        <w:rPr>
          <w:b/>
          <w:noProof/>
          <w:sz w:val="20"/>
          <w:lang w:eastAsia="ru-RU"/>
        </w:rPr>
        <w:drawing>
          <wp:inline distT="0" distB="0" distL="0" distR="0">
            <wp:extent cx="1301802" cy="1310400"/>
            <wp:effectExtent l="0" t="0" r="0" b="0"/>
            <wp:docPr id="2" name="Рисунок 2" descr="NNSTU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STU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02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FB" w:rsidRPr="00482564" w:rsidRDefault="00F60DFB" w:rsidP="005F4CC6">
      <w:pPr>
        <w:jc w:val="center"/>
        <w:rPr>
          <w:b/>
          <w:sz w:val="20"/>
        </w:rPr>
      </w:pPr>
    </w:p>
    <w:p w:rsidR="008F41D3" w:rsidRPr="00482564" w:rsidRDefault="008F41D3" w:rsidP="005F4CC6">
      <w:pPr>
        <w:tabs>
          <w:tab w:val="left" w:pos="3738"/>
        </w:tabs>
        <w:rPr>
          <w:sz w:val="20"/>
        </w:rPr>
      </w:pPr>
    </w:p>
    <w:p w:rsidR="00F60DFB" w:rsidRPr="00482564" w:rsidRDefault="00F60DFB" w:rsidP="005F4CC6">
      <w:pPr>
        <w:tabs>
          <w:tab w:val="left" w:pos="3738"/>
        </w:tabs>
        <w:rPr>
          <w:sz w:val="20"/>
        </w:rPr>
      </w:pPr>
    </w:p>
    <w:p w:rsidR="008F41D3" w:rsidRPr="00482564" w:rsidRDefault="008F41D3" w:rsidP="005F4CC6">
      <w:pPr>
        <w:pStyle w:val="a3"/>
        <w:rPr>
          <w:rFonts w:ascii="Times New Roman" w:hAnsi="Times New Roman"/>
          <w:sz w:val="20"/>
        </w:rPr>
      </w:pPr>
      <w:r w:rsidRPr="00482564">
        <w:rPr>
          <w:rFonts w:ascii="Times New Roman" w:hAnsi="Times New Roman"/>
          <w:sz w:val="20"/>
        </w:rPr>
        <w:t xml:space="preserve">НГТУ им. Р.Е. Алексеева </w:t>
      </w:r>
    </w:p>
    <w:p w:rsidR="008F41D3" w:rsidRPr="00482564" w:rsidRDefault="008F41D3" w:rsidP="005F4CC6">
      <w:pPr>
        <w:pStyle w:val="a3"/>
        <w:rPr>
          <w:rFonts w:ascii="Times New Roman" w:hAnsi="Times New Roman"/>
          <w:b w:val="0"/>
          <w:i/>
          <w:sz w:val="20"/>
        </w:rPr>
      </w:pPr>
      <w:smartTag w:uri="urn:schemas-microsoft-com:office:smarttags" w:element="metricconverter">
        <w:smartTagPr>
          <w:attr w:name="ProductID" w:val="603950, г"/>
        </w:smartTagPr>
        <w:r w:rsidRPr="00482564">
          <w:rPr>
            <w:rFonts w:ascii="Times New Roman" w:hAnsi="Times New Roman"/>
            <w:b w:val="0"/>
            <w:i/>
            <w:sz w:val="20"/>
          </w:rPr>
          <w:t>603950, г</w:t>
        </w:r>
      </w:smartTag>
      <w:r w:rsidRPr="00482564">
        <w:rPr>
          <w:rFonts w:ascii="Times New Roman" w:hAnsi="Times New Roman"/>
          <w:b w:val="0"/>
          <w:i/>
          <w:sz w:val="20"/>
        </w:rPr>
        <w:t>. Нижний Новгород, РФ</w:t>
      </w:r>
    </w:p>
    <w:sectPr w:rsidR="008F41D3" w:rsidRPr="00482564" w:rsidSect="001E0C86">
      <w:headerReference w:type="even" r:id="rId11"/>
      <w:headerReference w:type="default" r:id="rId12"/>
      <w:footerReference w:type="default" r:id="rId13"/>
      <w:pgSz w:w="16838" w:h="11906" w:orient="landscape"/>
      <w:pgMar w:top="720" w:right="720" w:bottom="720" w:left="720" w:header="283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2C" w:rsidRDefault="0098532C">
      <w:r>
        <w:separator/>
      </w:r>
    </w:p>
  </w:endnote>
  <w:endnote w:type="continuationSeparator" w:id="0">
    <w:p w:rsidR="0098532C" w:rsidRDefault="0098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80" w:rsidRDefault="00393F80">
    <w:pPr>
      <w:pStyle w:val="ad"/>
      <w:jc w:val="center"/>
    </w:pPr>
  </w:p>
  <w:p w:rsidR="00393F80" w:rsidRDefault="00393F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2C" w:rsidRDefault="0098532C">
      <w:r>
        <w:separator/>
      </w:r>
    </w:p>
  </w:footnote>
  <w:footnote w:type="continuationSeparator" w:id="0">
    <w:p w:rsidR="0098532C" w:rsidRDefault="0098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DF" w:rsidRDefault="000F3939" w:rsidP="004433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4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4DF" w:rsidRDefault="009B54DF" w:rsidP="00E35A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DF" w:rsidRDefault="009B54DF" w:rsidP="00E35A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66A66"/>
    <w:multiLevelType w:val="hybridMultilevel"/>
    <w:tmpl w:val="3AB0FA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B597611"/>
    <w:multiLevelType w:val="hybridMultilevel"/>
    <w:tmpl w:val="EC24A5B0"/>
    <w:lvl w:ilvl="0" w:tplc="504A9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A44"/>
    <w:multiLevelType w:val="multilevel"/>
    <w:tmpl w:val="25B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E3D"/>
    <w:multiLevelType w:val="hybridMultilevel"/>
    <w:tmpl w:val="54166976"/>
    <w:lvl w:ilvl="0" w:tplc="46D81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5">
    <w:nsid w:val="144E20A8"/>
    <w:multiLevelType w:val="hybridMultilevel"/>
    <w:tmpl w:val="27485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6">
    <w:nsid w:val="14F35ABE"/>
    <w:multiLevelType w:val="hybridMultilevel"/>
    <w:tmpl w:val="FD4A9976"/>
    <w:lvl w:ilvl="0" w:tplc="AB8C8970">
      <w:start w:val="1000"/>
      <w:numFmt w:val="decimal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7280615"/>
    <w:multiLevelType w:val="hybridMultilevel"/>
    <w:tmpl w:val="08DC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5800"/>
    <w:multiLevelType w:val="multilevel"/>
    <w:tmpl w:val="F1D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57BDF"/>
    <w:multiLevelType w:val="hybridMultilevel"/>
    <w:tmpl w:val="D588436E"/>
    <w:lvl w:ilvl="0" w:tplc="EAE04372">
      <w:start w:val="1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8592B"/>
    <w:multiLevelType w:val="hybridMultilevel"/>
    <w:tmpl w:val="FC5A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C7A95"/>
    <w:multiLevelType w:val="multilevel"/>
    <w:tmpl w:val="D4DE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326F4"/>
    <w:multiLevelType w:val="hybridMultilevel"/>
    <w:tmpl w:val="0E702C56"/>
    <w:lvl w:ilvl="0" w:tplc="9C7243A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3">
    <w:nsid w:val="255729DA"/>
    <w:multiLevelType w:val="multilevel"/>
    <w:tmpl w:val="B692AC7C"/>
    <w:lvl w:ilvl="0">
      <w:start w:val="90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0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4">
    <w:nsid w:val="25EC0BF9"/>
    <w:multiLevelType w:val="hybridMultilevel"/>
    <w:tmpl w:val="1C6A5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1975DC"/>
    <w:multiLevelType w:val="hybridMultilevel"/>
    <w:tmpl w:val="B206117C"/>
    <w:lvl w:ilvl="0" w:tplc="2F7647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352551"/>
    <w:multiLevelType w:val="hybridMultilevel"/>
    <w:tmpl w:val="D3D65F72"/>
    <w:lvl w:ilvl="0" w:tplc="114269D6">
      <w:start w:val="1"/>
      <w:numFmt w:val="decimal"/>
      <w:lvlText w:val="%1."/>
      <w:lvlJc w:val="left"/>
      <w:pPr>
        <w:tabs>
          <w:tab w:val="num" w:pos="1261"/>
        </w:tabs>
        <w:ind w:left="12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7">
    <w:nsid w:val="35192DC8"/>
    <w:multiLevelType w:val="hybridMultilevel"/>
    <w:tmpl w:val="1A488596"/>
    <w:lvl w:ilvl="0" w:tplc="9C7243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205DE"/>
    <w:multiLevelType w:val="hybridMultilevel"/>
    <w:tmpl w:val="A54E2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9">
    <w:nsid w:val="391B0207"/>
    <w:multiLevelType w:val="hybridMultilevel"/>
    <w:tmpl w:val="FB7EA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20">
    <w:nsid w:val="3A7603FA"/>
    <w:multiLevelType w:val="hybridMultilevel"/>
    <w:tmpl w:val="1964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DF5"/>
    <w:multiLevelType w:val="hybridMultilevel"/>
    <w:tmpl w:val="2460DE44"/>
    <w:lvl w:ilvl="0" w:tplc="7E561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EA0B21"/>
    <w:multiLevelType w:val="hybridMultilevel"/>
    <w:tmpl w:val="63F2B84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>
    <w:nsid w:val="42F5718D"/>
    <w:multiLevelType w:val="hybridMultilevel"/>
    <w:tmpl w:val="06AC4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7C5F"/>
    <w:multiLevelType w:val="hybridMultilevel"/>
    <w:tmpl w:val="5204B2C6"/>
    <w:lvl w:ilvl="0" w:tplc="567643D2">
      <w:start w:val="100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A411C"/>
    <w:multiLevelType w:val="multilevel"/>
    <w:tmpl w:val="10B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C4A64"/>
    <w:multiLevelType w:val="hybridMultilevel"/>
    <w:tmpl w:val="CF826A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122A7"/>
    <w:multiLevelType w:val="hybridMultilevel"/>
    <w:tmpl w:val="56C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685A"/>
    <w:multiLevelType w:val="hybridMultilevel"/>
    <w:tmpl w:val="3D1E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727EF"/>
    <w:multiLevelType w:val="hybridMultilevel"/>
    <w:tmpl w:val="B10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A1691"/>
    <w:multiLevelType w:val="hybridMultilevel"/>
    <w:tmpl w:val="D8328D90"/>
    <w:lvl w:ilvl="0" w:tplc="504A93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318B7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7C5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F842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A4E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0C014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669F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901F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D47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2304DA"/>
    <w:multiLevelType w:val="hybridMultilevel"/>
    <w:tmpl w:val="84E8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022D4"/>
    <w:multiLevelType w:val="hybridMultilevel"/>
    <w:tmpl w:val="33D865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4020F"/>
    <w:multiLevelType w:val="hybridMultilevel"/>
    <w:tmpl w:val="A2169850"/>
    <w:lvl w:ilvl="0" w:tplc="AD66BAEC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5"/>
  </w:num>
  <w:num w:numId="4">
    <w:abstractNumId w:val="21"/>
  </w:num>
  <w:num w:numId="5">
    <w:abstractNumId w:val="28"/>
  </w:num>
  <w:num w:numId="6">
    <w:abstractNumId w:val="16"/>
  </w:num>
  <w:num w:numId="7">
    <w:abstractNumId w:val="10"/>
  </w:num>
  <w:num w:numId="8">
    <w:abstractNumId w:val="31"/>
  </w:num>
  <w:num w:numId="9">
    <w:abstractNumId w:val="4"/>
  </w:num>
  <w:num w:numId="10">
    <w:abstractNumId w:val="13"/>
  </w:num>
  <w:num w:numId="11">
    <w:abstractNumId w:val="24"/>
  </w:num>
  <w:num w:numId="12">
    <w:abstractNumId w:val="9"/>
  </w:num>
  <w:num w:numId="13">
    <w:abstractNumId w:val="6"/>
  </w:num>
  <w:num w:numId="14">
    <w:abstractNumId w:val="33"/>
  </w:num>
  <w:num w:numId="15">
    <w:abstractNumId w:val="29"/>
  </w:num>
  <w:num w:numId="16">
    <w:abstractNumId w:val="27"/>
  </w:num>
  <w:num w:numId="17">
    <w:abstractNumId w:val="20"/>
  </w:num>
  <w:num w:numId="18">
    <w:abstractNumId w:val="23"/>
  </w:num>
  <w:num w:numId="19">
    <w:abstractNumId w:val="26"/>
  </w:num>
  <w:num w:numId="20">
    <w:abstractNumId w:val="32"/>
  </w:num>
  <w:num w:numId="21">
    <w:abstractNumId w:val="12"/>
  </w:num>
  <w:num w:numId="22">
    <w:abstractNumId w:val="17"/>
  </w:num>
  <w:num w:numId="23">
    <w:abstractNumId w:val="8"/>
  </w:num>
  <w:num w:numId="24">
    <w:abstractNumId w:val="3"/>
  </w:num>
  <w:num w:numId="25">
    <w:abstractNumId w:val="25"/>
  </w:num>
  <w:num w:numId="26">
    <w:abstractNumId w:val="11"/>
  </w:num>
  <w:num w:numId="27">
    <w:abstractNumId w:val="19"/>
  </w:num>
  <w:num w:numId="28">
    <w:abstractNumId w:val="5"/>
  </w:num>
  <w:num w:numId="29">
    <w:abstractNumId w:val="18"/>
  </w:num>
  <w:num w:numId="30">
    <w:abstractNumId w:val="7"/>
  </w:num>
  <w:num w:numId="31">
    <w:abstractNumId w:val="14"/>
  </w:num>
  <w:num w:numId="32">
    <w:abstractNumId w:val="0"/>
    <w:lvlOverride w:ilvl="0">
      <w:lvl w:ilvl="0">
        <w:numFmt w:val="bullet"/>
        <w:lvlText w:val="•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33">
    <w:abstractNumId w:val="22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A79"/>
    <w:rsid w:val="0000258A"/>
    <w:rsid w:val="000057BF"/>
    <w:rsid w:val="00014745"/>
    <w:rsid w:val="000252FE"/>
    <w:rsid w:val="00032955"/>
    <w:rsid w:val="00036B1B"/>
    <w:rsid w:val="0004467C"/>
    <w:rsid w:val="0005791D"/>
    <w:rsid w:val="0006039F"/>
    <w:rsid w:val="000713AB"/>
    <w:rsid w:val="00082136"/>
    <w:rsid w:val="00085F3C"/>
    <w:rsid w:val="00090FFE"/>
    <w:rsid w:val="000930C1"/>
    <w:rsid w:val="000B7376"/>
    <w:rsid w:val="000D7F76"/>
    <w:rsid w:val="000E1042"/>
    <w:rsid w:val="000E1EEB"/>
    <w:rsid w:val="000E794E"/>
    <w:rsid w:val="000F17AE"/>
    <w:rsid w:val="000F361D"/>
    <w:rsid w:val="000F3939"/>
    <w:rsid w:val="000F442D"/>
    <w:rsid w:val="001015DB"/>
    <w:rsid w:val="00113E81"/>
    <w:rsid w:val="00123C5C"/>
    <w:rsid w:val="00133793"/>
    <w:rsid w:val="001633DD"/>
    <w:rsid w:val="001714DC"/>
    <w:rsid w:val="001727D1"/>
    <w:rsid w:val="00181E70"/>
    <w:rsid w:val="0018392E"/>
    <w:rsid w:val="001840EA"/>
    <w:rsid w:val="001A1C25"/>
    <w:rsid w:val="001B57DB"/>
    <w:rsid w:val="001C34C4"/>
    <w:rsid w:val="001C7E09"/>
    <w:rsid w:val="001D2B4B"/>
    <w:rsid w:val="001D3F86"/>
    <w:rsid w:val="001E0C86"/>
    <w:rsid w:val="001E11CF"/>
    <w:rsid w:val="001E1C32"/>
    <w:rsid w:val="001E3416"/>
    <w:rsid w:val="001E4752"/>
    <w:rsid w:val="001E756E"/>
    <w:rsid w:val="001F43C0"/>
    <w:rsid w:val="00217D59"/>
    <w:rsid w:val="00236317"/>
    <w:rsid w:val="00242EBD"/>
    <w:rsid w:val="002755E2"/>
    <w:rsid w:val="00277C35"/>
    <w:rsid w:val="00282091"/>
    <w:rsid w:val="00282BE0"/>
    <w:rsid w:val="00283DAB"/>
    <w:rsid w:val="00292645"/>
    <w:rsid w:val="002A737E"/>
    <w:rsid w:val="002B0A0D"/>
    <w:rsid w:val="002B1227"/>
    <w:rsid w:val="002B5D81"/>
    <w:rsid w:val="002D0319"/>
    <w:rsid w:val="002D10C0"/>
    <w:rsid w:val="002D6B73"/>
    <w:rsid w:val="002D7E72"/>
    <w:rsid w:val="002E207D"/>
    <w:rsid w:val="00302CCD"/>
    <w:rsid w:val="00307AC5"/>
    <w:rsid w:val="0031328B"/>
    <w:rsid w:val="00315653"/>
    <w:rsid w:val="00321893"/>
    <w:rsid w:val="00345069"/>
    <w:rsid w:val="00347AF6"/>
    <w:rsid w:val="00351C81"/>
    <w:rsid w:val="00357CBF"/>
    <w:rsid w:val="0037116F"/>
    <w:rsid w:val="003711FE"/>
    <w:rsid w:val="0038399A"/>
    <w:rsid w:val="00393EED"/>
    <w:rsid w:val="00393F80"/>
    <w:rsid w:val="00397C8C"/>
    <w:rsid w:val="003A4844"/>
    <w:rsid w:val="003A6139"/>
    <w:rsid w:val="003E5796"/>
    <w:rsid w:val="003E5BAC"/>
    <w:rsid w:val="003F2358"/>
    <w:rsid w:val="004115DA"/>
    <w:rsid w:val="00412653"/>
    <w:rsid w:val="00414223"/>
    <w:rsid w:val="00415A47"/>
    <w:rsid w:val="00415CAC"/>
    <w:rsid w:val="0042034A"/>
    <w:rsid w:val="00420AB6"/>
    <w:rsid w:val="00440008"/>
    <w:rsid w:val="00443306"/>
    <w:rsid w:val="004520A5"/>
    <w:rsid w:val="00453D99"/>
    <w:rsid w:val="004559D4"/>
    <w:rsid w:val="00456059"/>
    <w:rsid w:val="00456247"/>
    <w:rsid w:val="00460243"/>
    <w:rsid w:val="0046552C"/>
    <w:rsid w:val="00470CCB"/>
    <w:rsid w:val="00482564"/>
    <w:rsid w:val="00483489"/>
    <w:rsid w:val="004844AC"/>
    <w:rsid w:val="004A00BE"/>
    <w:rsid w:val="004A1CEE"/>
    <w:rsid w:val="004B3315"/>
    <w:rsid w:val="004C0143"/>
    <w:rsid w:val="004D5284"/>
    <w:rsid w:val="004D7A05"/>
    <w:rsid w:val="004E596C"/>
    <w:rsid w:val="004F7377"/>
    <w:rsid w:val="00512D0F"/>
    <w:rsid w:val="005207DA"/>
    <w:rsid w:val="005312DA"/>
    <w:rsid w:val="0053694F"/>
    <w:rsid w:val="00536BC5"/>
    <w:rsid w:val="00544005"/>
    <w:rsid w:val="00555457"/>
    <w:rsid w:val="00556183"/>
    <w:rsid w:val="00570B45"/>
    <w:rsid w:val="00571EB6"/>
    <w:rsid w:val="00573F8D"/>
    <w:rsid w:val="005765F4"/>
    <w:rsid w:val="00582136"/>
    <w:rsid w:val="00584D40"/>
    <w:rsid w:val="005A5496"/>
    <w:rsid w:val="005A73CF"/>
    <w:rsid w:val="005E4897"/>
    <w:rsid w:val="005F4CC6"/>
    <w:rsid w:val="005F7089"/>
    <w:rsid w:val="00606A8A"/>
    <w:rsid w:val="006171F1"/>
    <w:rsid w:val="00620EE8"/>
    <w:rsid w:val="006311BB"/>
    <w:rsid w:val="00641D9F"/>
    <w:rsid w:val="00657C50"/>
    <w:rsid w:val="00660613"/>
    <w:rsid w:val="006619D2"/>
    <w:rsid w:val="006779C3"/>
    <w:rsid w:val="00677CD4"/>
    <w:rsid w:val="00684559"/>
    <w:rsid w:val="00687682"/>
    <w:rsid w:val="0069248A"/>
    <w:rsid w:val="00692C8D"/>
    <w:rsid w:val="006B52FA"/>
    <w:rsid w:val="006C178F"/>
    <w:rsid w:val="006C545A"/>
    <w:rsid w:val="006E36FA"/>
    <w:rsid w:val="00702962"/>
    <w:rsid w:val="007053C3"/>
    <w:rsid w:val="00705EA2"/>
    <w:rsid w:val="0071365C"/>
    <w:rsid w:val="00715C4C"/>
    <w:rsid w:val="00721493"/>
    <w:rsid w:val="0072768B"/>
    <w:rsid w:val="00742D7B"/>
    <w:rsid w:val="00752AB8"/>
    <w:rsid w:val="00761661"/>
    <w:rsid w:val="00767F19"/>
    <w:rsid w:val="007730E8"/>
    <w:rsid w:val="00780466"/>
    <w:rsid w:val="007870B2"/>
    <w:rsid w:val="00792D42"/>
    <w:rsid w:val="00794A76"/>
    <w:rsid w:val="007B1F5B"/>
    <w:rsid w:val="007B44A4"/>
    <w:rsid w:val="007E0675"/>
    <w:rsid w:val="007F32BB"/>
    <w:rsid w:val="007F4AC6"/>
    <w:rsid w:val="007F4DDA"/>
    <w:rsid w:val="00807237"/>
    <w:rsid w:val="008215DE"/>
    <w:rsid w:val="008271C4"/>
    <w:rsid w:val="008328DA"/>
    <w:rsid w:val="00862543"/>
    <w:rsid w:val="008633C3"/>
    <w:rsid w:val="008647D6"/>
    <w:rsid w:val="00870E2C"/>
    <w:rsid w:val="00871296"/>
    <w:rsid w:val="00873CFA"/>
    <w:rsid w:val="008765A4"/>
    <w:rsid w:val="00892EFD"/>
    <w:rsid w:val="008946DC"/>
    <w:rsid w:val="008A0F42"/>
    <w:rsid w:val="008A35C7"/>
    <w:rsid w:val="008A4C7C"/>
    <w:rsid w:val="008B55F4"/>
    <w:rsid w:val="008B76B9"/>
    <w:rsid w:val="008D5977"/>
    <w:rsid w:val="008D6387"/>
    <w:rsid w:val="008E1F3F"/>
    <w:rsid w:val="008E284A"/>
    <w:rsid w:val="008E500C"/>
    <w:rsid w:val="008E7A58"/>
    <w:rsid w:val="008F41D3"/>
    <w:rsid w:val="0090337C"/>
    <w:rsid w:val="00913E5F"/>
    <w:rsid w:val="009241BD"/>
    <w:rsid w:val="00924531"/>
    <w:rsid w:val="00931A4C"/>
    <w:rsid w:val="00945540"/>
    <w:rsid w:val="00974ECC"/>
    <w:rsid w:val="0098532C"/>
    <w:rsid w:val="0099527E"/>
    <w:rsid w:val="009B54DF"/>
    <w:rsid w:val="009B6BF5"/>
    <w:rsid w:val="009C027A"/>
    <w:rsid w:val="009D004D"/>
    <w:rsid w:val="009E2B1E"/>
    <w:rsid w:val="009E6AA7"/>
    <w:rsid w:val="009E7680"/>
    <w:rsid w:val="009F7006"/>
    <w:rsid w:val="00A17D2D"/>
    <w:rsid w:val="00A2729B"/>
    <w:rsid w:val="00A30DB7"/>
    <w:rsid w:val="00A40C23"/>
    <w:rsid w:val="00A428AF"/>
    <w:rsid w:val="00A55E8E"/>
    <w:rsid w:val="00A579E9"/>
    <w:rsid w:val="00A60E35"/>
    <w:rsid w:val="00A61542"/>
    <w:rsid w:val="00A6689B"/>
    <w:rsid w:val="00A70322"/>
    <w:rsid w:val="00A708A4"/>
    <w:rsid w:val="00A74FE5"/>
    <w:rsid w:val="00A81E5C"/>
    <w:rsid w:val="00A8526B"/>
    <w:rsid w:val="00A91119"/>
    <w:rsid w:val="00AA1B9A"/>
    <w:rsid w:val="00AC2398"/>
    <w:rsid w:val="00AD64FB"/>
    <w:rsid w:val="00AE1EC7"/>
    <w:rsid w:val="00AE2AB6"/>
    <w:rsid w:val="00AE6E66"/>
    <w:rsid w:val="00AF26D9"/>
    <w:rsid w:val="00B072C1"/>
    <w:rsid w:val="00B10E74"/>
    <w:rsid w:val="00B12D5F"/>
    <w:rsid w:val="00B21B9E"/>
    <w:rsid w:val="00B3073E"/>
    <w:rsid w:val="00B35755"/>
    <w:rsid w:val="00B36BD9"/>
    <w:rsid w:val="00B37F2D"/>
    <w:rsid w:val="00B423BA"/>
    <w:rsid w:val="00B46740"/>
    <w:rsid w:val="00B55C6D"/>
    <w:rsid w:val="00B61DA2"/>
    <w:rsid w:val="00BA0407"/>
    <w:rsid w:val="00BA64C1"/>
    <w:rsid w:val="00BA7B49"/>
    <w:rsid w:val="00BB3192"/>
    <w:rsid w:val="00BC395B"/>
    <w:rsid w:val="00BC5929"/>
    <w:rsid w:val="00BD026F"/>
    <w:rsid w:val="00BD5A8F"/>
    <w:rsid w:val="00BE3F96"/>
    <w:rsid w:val="00BE451D"/>
    <w:rsid w:val="00C05EBF"/>
    <w:rsid w:val="00C26A8D"/>
    <w:rsid w:val="00C27C2E"/>
    <w:rsid w:val="00C3198A"/>
    <w:rsid w:val="00C6175F"/>
    <w:rsid w:val="00C715D9"/>
    <w:rsid w:val="00C74C1E"/>
    <w:rsid w:val="00C75DFF"/>
    <w:rsid w:val="00C76B8C"/>
    <w:rsid w:val="00C8321F"/>
    <w:rsid w:val="00C91B8F"/>
    <w:rsid w:val="00CB0AC4"/>
    <w:rsid w:val="00CB6346"/>
    <w:rsid w:val="00CB7945"/>
    <w:rsid w:val="00CC6242"/>
    <w:rsid w:val="00CD1B31"/>
    <w:rsid w:val="00CD6DE0"/>
    <w:rsid w:val="00D17892"/>
    <w:rsid w:val="00D24850"/>
    <w:rsid w:val="00D43785"/>
    <w:rsid w:val="00D503B7"/>
    <w:rsid w:val="00D523D3"/>
    <w:rsid w:val="00D557D0"/>
    <w:rsid w:val="00D63B15"/>
    <w:rsid w:val="00D87017"/>
    <w:rsid w:val="00DC5DB3"/>
    <w:rsid w:val="00DC5DCB"/>
    <w:rsid w:val="00DD7983"/>
    <w:rsid w:val="00DE3101"/>
    <w:rsid w:val="00DE639A"/>
    <w:rsid w:val="00E06DC4"/>
    <w:rsid w:val="00E1607C"/>
    <w:rsid w:val="00E20E03"/>
    <w:rsid w:val="00E20E90"/>
    <w:rsid w:val="00E21B21"/>
    <w:rsid w:val="00E26EDD"/>
    <w:rsid w:val="00E279C1"/>
    <w:rsid w:val="00E3291E"/>
    <w:rsid w:val="00E35AE8"/>
    <w:rsid w:val="00E37C32"/>
    <w:rsid w:val="00E42163"/>
    <w:rsid w:val="00E473A4"/>
    <w:rsid w:val="00E61030"/>
    <w:rsid w:val="00E61998"/>
    <w:rsid w:val="00E61B0F"/>
    <w:rsid w:val="00E61CC8"/>
    <w:rsid w:val="00E73A7C"/>
    <w:rsid w:val="00E74FF7"/>
    <w:rsid w:val="00E9056C"/>
    <w:rsid w:val="00E915EC"/>
    <w:rsid w:val="00E97AAD"/>
    <w:rsid w:val="00EB31E1"/>
    <w:rsid w:val="00EB6D2F"/>
    <w:rsid w:val="00ED3683"/>
    <w:rsid w:val="00EE5273"/>
    <w:rsid w:val="00EE7C2D"/>
    <w:rsid w:val="00EF0318"/>
    <w:rsid w:val="00F00B5A"/>
    <w:rsid w:val="00F31A79"/>
    <w:rsid w:val="00F4473A"/>
    <w:rsid w:val="00F519BF"/>
    <w:rsid w:val="00F60DFB"/>
    <w:rsid w:val="00F703C2"/>
    <w:rsid w:val="00F7274A"/>
    <w:rsid w:val="00F84830"/>
    <w:rsid w:val="00F9010B"/>
    <w:rsid w:val="00FA01B4"/>
    <w:rsid w:val="00FB4868"/>
    <w:rsid w:val="00FB58FD"/>
    <w:rsid w:val="00FB6D41"/>
    <w:rsid w:val="00FC127D"/>
    <w:rsid w:val="00FC21DF"/>
    <w:rsid w:val="00FD278B"/>
    <w:rsid w:val="00FD57E6"/>
    <w:rsid w:val="00FE3FF3"/>
    <w:rsid w:val="00FE725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ECF23DC-BE45-40FD-A28E-45B8378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79"/>
    <w:rPr>
      <w:sz w:val="24"/>
      <w:lang w:eastAsia="en-US"/>
    </w:rPr>
  </w:style>
  <w:style w:type="paragraph" w:styleId="1">
    <w:name w:val="heading 1"/>
    <w:basedOn w:val="a"/>
    <w:next w:val="a"/>
    <w:qFormat/>
    <w:rsid w:val="00E3291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1A79"/>
    <w:pPr>
      <w:jc w:val="center"/>
    </w:pPr>
    <w:rPr>
      <w:rFonts w:ascii="Arial" w:hAnsi="Arial"/>
      <w:b/>
      <w:sz w:val="28"/>
    </w:rPr>
  </w:style>
  <w:style w:type="paragraph" w:styleId="3">
    <w:name w:val="Body Text 3"/>
    <w:basedOn w:val="a"/>
    <w:rsid w:val="00E3291E"/>
    <w:pPr>
      <w:jc w:val="both"/>
    </w:pPr>
    <w:rPr>
      <w:color w:val="000000"/>
      <w:sz w:val="16"/>
    </w:rPr>
  </w:style>
  <w:style w:type="paragraph" w:styleId="2">
    <w:name w:val="Body Text 2"/>
    <w:basedOn w:val="a"/>
    <w:rsid w:val="00E3291E"/>
    <w:pPr>
      <w:spacing w:after="120" w:line="480" w:lineRule="auto"/>
    </w:pPr>
  </w:style>
  <w:style w:type="character" w:styleId="a4">
    <w:name w:val="Hyperlink"/>
    <w:rsid w:val="00E3291E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E3291E"/>
    <w:pPr>
      <w:keepNext/>
      <w:jc w:val="center"/>
    </w:pPr>
    <w:rPr>
      <w:b/>
      <w:sz w:val="28"/>
    </w:rPr>
  </w:style>
  <w:style w:type="paragraph" w:styleId="a5">
    <w:name w:val="header"/>
    <w:basedOn w:val="a"/>
    <w:rsid w:val="00E3291E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E3291E"/>
    <w:pPr>
      <w:spacing w:after="120" w:line="480" w:lineRule="auto"/>
      <w:ind w:left="283"/>
    </w:pPr>
  </w:style>
  <w:style w:type="paragraph" w:styleId="a6">
    <w:name w:val="Body Text Indent"/>
    <w:basedOn w:val="a"/>
    <w:rsid w:val="00E3291E"/>
    <w:pPr>
      <w:spacing w:after="120"/>
      <w:ind w:left="283"/>
    </w:pPr>
  </w:style>
  <w:style w:type="character" w:styleId="a7">
    <w:name w:val="page number"/>
    <w:basedOn w:val="a0"/>
    <w:rsid w:val="00E35AE8"/>
  </w:style>
  <w:style w:type="paragraph" w:styleId="a8">
    <w:name w:val="Normal (Web)"/>
    <w:basedOn w:val="a"/>
    <w:uiPriority w:val="99"/>
    <w:unhideWhenUsed/>
    <w:rsid w:val="00A579E9"/>
    <w:pPr>
      <w:spacing w:before="100" w:beforeAutospacing="1" w:after="100" w:afterAutospacing="1"/>
    </w:pPr>
    <w:rPr>
      <w:szCs w:val="24"/>
      <w:lang w:eastAsia="ru-RU"/>
    </w:rPr>
  </w:style>
  <w:style w:type="paragraph" w:styleId="a9">
    <w:name w:val="Body Text"/>
    <w:basedOn w:val="a"/>
    <w:link w:val="aa"/>
    <w:rsid w:val="00F84830"/>
    <w:pPr>
      <w:spacing w:after="120"/>
    </w:pPr>
  </w:style>
  <w:style w:type="character" w:customStyle="1" w:styleId="aa">
    <w:name w:val="Основной текст Знак"/>
    <w:link w:val="a9"/>
    <w:rsid w:val="00F84830"/>
    <w:rPr>
      <w:sz w:val="24"/>
      <w:lang w:eastAsia="en-US"/>
    </w:rPr>
  </w:style>
  <w:style w:type="character" w:styleId="ab">
    <w:name w:val="Strong"/>
    <w:uiPriority w:val="22"/>
    <w:qFormat/>
    <w:rsid w:val="00945540"/>
    <w:rPr>
      <w:b/>
      <w:bCs/>
    </w:rPr>
  </w:style>
  <w:style w:type="paragraph" w:styleId="ac">
    <w:name w:val="List Paragraph"/>
    <w:basedOn w:val="a"/>
    <w:uiPriority w:val="34"/>
    <w:qFormat/>
    <w:rsid w:val="004F7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393F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93F80"/>
    <w:rPr>
      <w:sz w:val="24"/>
      <w:lang w:eastAsia="en-US"/>
    </w:rPr>
  </w:style>
  <w:style w:type="paragraph" w:styleId="af">
    <w:name w:val="Balloon Text"/>
    <w:basedOn w:val="a"/>
    <w:link w:val="af0"/>
    <w:rsid w:val="00393F8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93F80"/>
    <w:rPr>
      <w:rFonts w:ascii="Tahoma" w:hAnsi="Tahoma" w:cs="Tahoma"/>
      <w:sz w:val="16"/>
      <w:szCs w:val="16"/>
      <w:lang w:eastAsia="en-US"/>
    </w:rPr>
  </w:style>
  <w:style w:type="paragraph" w:customStyle="1" w:styleId="red">
    <w:name w:val="red"/>
    <w:basedOn w:val="a"/>
    <w:rsid w:val="000D7F76"/>
    <w:pPr>
      <w:spacing w:before="45" w:after="45"/>
      <w:ind w:left="45" w:right="45"/>
    </w:pPr>
    <w:rPr>
      <w:color w:val="B40021"/>
      <w:szCs w:val="24"/>
      <w:lang w:eastAsia="ru-RU"/>
    </w:rPr>
  </w:style>
  <w:style w:type="character" w:customStyle="1" w:styleId="red1">
    <w:name w:val="red1"/>
    <w:rsid w:val="000D7F76"/>
    <w:rPr>
      <w:color w:val="B40021"/>
    </w:rPr>
  </w:style>
  <w:style w:type="table" w:styleId="af1">
    <w:name w:val="Table Grid"/>
    <w:basedOn w:val="a1"/>
    <w:rsid w:val="001E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B40021"/>
                    <w:right w:val="none" w:sz="0" w:space="0" w:color="auto"/>
                  </w:divBdr>
                  <w:divsChild>
                    <w:div w:id="139882347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s.nntu@mail.ru%2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MAMI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Тумасов Антон</cp:lastModifiedBy>
  <cp:revision>11</cp:revision>
  <cp:lastPrinted>2014-06-27T06:32:00Z</cp:lastPrinted>
  <dcterms:created xsi:type="dcterms:W3CDTF">2012-06-04T08:46:00Z</dcterms:created>
  <dcterms:modified xsi:type="dcterms:W3CDTF">2014-06-27T07:03:00Z</dcterms:modified>
</cp:coreProperties>
</file>